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14" w:type="dxa"/>
        <w:tblCellMar>
          <w:left w:w="0" w:type="dxa"/>
          <w:right w:w="0" w:type="dxa"/>
        </w:tblCellMar>
        <w:tblLook w:val="04A0" w:firstRow="1" w:lastRow="0" w:firstColumn="1" w:lastColumn="0" w:noHBand="0" w:noVBand="1"/>
      </w:tblPr>
      <w:tblGrid>
        <w:gridCol w:w="1621"/>
        <w:gridCol w:w="2277"/>
        <w:gridCol w:w="1530"/>
        <w:gridCol w:w="2416"/>
      </w:tblGrid>
      <w:tr w:rsidR="00E05402" w:rsidRPr="00E05402" w14:paraId="25BFC756" w14:textId="77777777" w:rsidTr="004950CF">
        <w:tc>
          <w:tcPr>
            <w:tcW w:w="1621" w:type="dxa"/>
            <w:tcMar>
              <w:left w:w="0" w:type="dxa"/>
              <w:right w:w="0" w:type="dxa"/>
            </w:tcMar>
          </w:tcPr>
          <w:p w14:paraId="34BED631"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bookmarkStart w:id="0" w:name="_Hlk7697065"/>
            <w:r w:rsidRPr="00E05402">
              <w:rPr>
                <w:rFonts w:eastAsia="Times New Roman"/>
                <w:noProof/>
                <w:sz w:val="12"/>
                <w:szCs w:val="20"/>
                <w:lang w:eastAsia="pl-PL"/>
              </w:rPr>
              <w:drawing>
                <wp:inline distT="0" distB="0" distL="0" distR="0" wp14:anchorId="494EEADC" wp14:editId="7394D1BC">
                  <wp:extent cx="1028700" cy="4381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277" w:type="dxa"/>
            <w:tcMar>
              <w:left w:w="0" w:type="dxa"/>
              <w:right w:w="0" w:type="dxa"/>
            </w:tcMar>
          </w:tcPr>
          <w:p w14:paraId="182BE2E8"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2F3F1501" wp14:editId="22159D02">
                  <wp:extent cx="1419225" cy="43815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438150"/>
                          </a:xfrm>
                          <a:prstGeom prst="rect">
                            <a:avLst/>
                          </a:prstGeom>
                          <a:noFill/>
                          <a:ln>
                            <a:noFill/>
                          </a:ln>
                        </pic:spPr>
                      </pic:pic>
                    </a:graphicData>
                  </a:graphic>
                </wp:inline>
              </w:drawing>
            </w:r>
          </w:p>
        </w:tc>
        <w:tc>
          <w:tcPr>
            <w:tcW w:w="1513" w:type="dxa"/>
            <w:tcMar>
              <w:left w:w="0" w:type="dxa"/>
              <w:right w:w="0" w:type="dxa"/>
            </w:tcMar>
          </w:tcPr>
          <w:p w14:paraId="66AC8E3C"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323520CE" wp14:editId="3B3858D3">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16" w:type="dxa"/>
            <w:tcMar>
              <w:left w:w="0" w:type="dxa"/>
              <w:right w:w="0" w:type="dxa"/>
            </w:tcMar>
          </w:tcPr>
          <w:p w14:paraId="04D9773B" w14:textId="77777777" w:rsidR="00E05402" w:rsidRPr="00E05402" w:rsidRDefault="00E05402" w:rsidP="00E05402">
            <w:pPr>
              <w:widowControl/>
              <w:autoSpaceDE/>
              <w:autoSpaceDN/>
              <w:spacing w:after="200" w:line="276" w:lineRule="auto"/>
              <w:jc w:val="center"/>
              <w:rPr>
                <w:rFonts w:eastAsia="Times New Roman"/>
                <w:noProof/>
                <w:sz w:val="12"/>
                <w:szCs w:val="20"/>
                <w:lang w:eastAsia="pl-PL"/>
              </w:rPr>
            </w:pPr>
            <w:r w:rsidRPr="00E05402">
              <w:rPr>
                <w:rFonts w:eastAsia="Times New Roman"/>
                <w:noProof/>
                <w:sz w:val="12"/>
                <w:szCs w:val="20"/>
                <w:lang w:eastAsia="pl-PL"/>
              </w:rPr>
              <w:drawing>
                <wp:inline distT="0" distB="0" distL="0" distR="0" wp14:anchorId="7BB47642" wp14:editId="5529B97C">
                  <wp:extent cx="1457325" cy="4381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bookmarkEnd w:id="0"/>
    </w:tbl>
    <w:p w14:paraId="008A2B2D" w14:textId="77777777" w:rsidR="00E05402" w:rsidRDefault="00E05402" w:rsidP="00954354">
      <w:pPr>
        <w:pStyle w:val="Tytu"/>
        <w:jc w:val="left"/>
        <w:rPr>
          <w:b w:val="0"/>
          <w:sz w:val="22"/>
        </w:rPr>
      </w:pPr>
    </w:p>
    <w:p w14:paraId="79D4095D" w14:textId="0FF3E503" w:rsidR="006053B1" w:rsidRDefault="00954354" w:rsidP="00954354">
      <w:pPr>
        <w:pStyle w:val="Tytu"/>
        <w:jc w:val="left"/>
        <w:rPr>
          <w:b w:val="0"/>
          <w:sz w:val="22"/>
        </w:rPr>
      </w:pPr>
      <w:r w:rsidRPr="00954354">
        <w:rPr>
          <w:b w:val="0"/>
          <w:sz w:val="22"/>
        </w:rPr>
        <w:t xml:space="preserve">Nr postępowania: </w:t>
      </w:r>
      <w:r w:rsidR="00286FE4">
        <w:rPr>
          <w:b w:val="0"/>
          <w:sz w:val="22"/>
        </w:rPr>
        <w:t>ZP.</w:t>
      </w:r>
      <w:r w:rsidR="005E51C9">
        <w:rPr>
          <w:b w:val="0"/>
          <w:sz w:val="22"/>
        </w:rPr>
        <w:t>271.4.2021.RPOWŚ</w:t>
      </w:r>
    </w:p>
    <w:p w14:paraId="5AEC32CC" w14:textId="77777777" w:rsidR="00954354" w:rsidRPr="00954354" w:rsidRDefault="00954354" w:rsidP="004950CF">
      <w:pPr>
        <w:pStyle w:val="Tytu"/>
        <w:ind w:left="0"/>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7777777"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(Dz.</w:t>
      </w:r>
      <w:r w:rsidRPr="006053B1">
        <w:rPr>
          <w:color w:val="000000" w:themeColor="text1"/>
          <w:sz w:val="24"/>
        </w:rPr>
        <w:t xml:space="preserve"> </w:t>
      </w:r>
      <w:r w:rsidRPr="006053B1">
        <w:rPr>
          <w:color w:val="000000" w:themeColor="text1"/>
          <w:w w:val="99"/>
          <w:sz w:val="24"/>
        </w:rPr>
        <w:t>U.</w:t>
      </w:r>
      <w:r w:rsidRPr="006053B1">
        <w:rPr>
          <w:color w:val="000000" w:themeColor="text1"/>
          <w:sz w:val="24"/>
        </w:rPr>
        <w:t xml:space="preserve"> </w:t>
      </w:r>
      <w:r w:rsidRPr="006053B1">
        <w:rPr>
          <w:color w:val="000000" w:themeColor="text1"/>
          <w:w w:val="99"/>
          <w:sz w:val="24"/>
        </w:rPr>
        <w:t>z</w:t>
      </w:r>
      <w:r w:rsidRPr="006053B1">
        <w:rPr>
          <w:color w:val="000000" w:themeColor="text1"/>
          <w:sz w:val="24"/>
        </w:rPr>
        <w:t xml:space="preserve"> </w:t>
      </w:r>
      <w:r w:rsidRPr="006053B1">
        <w:rPr>
          <w:color w:val="000000" w:themeColor="text1"/>
          <w:w w:val="99"/>
          <w:sz w:val="24"/>
        </w:rPr>
        <w:t>2019</w:t>
      </w:r>
      <w:r w:rsidRPr="006053B1">
        <w:rPr>
          <w:color w:val="000000" w:themeColor="text1"/>
          <w:sz w:val="24"/>
        </w:rPr>
        <w:t xml:space="preserve"> </w:t>
      </w:r>
      <w:r w:rsidRPr="006053B1">
        <w:rPr>
          <w:color w:val="000000" w:themeColor="text1"/>
          <w:w w:val="99"/>
          <w:sz w:val="24"/>
        </w:rPr>
        <w:t>r.</w:t>
      </w:r>
      <w:r w:rsidRPr="006053B1">
        <w:rPr>
          <w:color w:val="000000" w:themeColor="text1"/>
          <w:sz w:val="24"/>
        </w:rPr>
        <w:t xml:space="preserve"> </w:t>
      </w:r>
      <w:r w:rsidRPr="006053B1">
        <w:rPr>
          <w:color w:val="000000" w:themeColor="text1"/>
          <w:w w:val="99"/>
          <w:sz w:val="24"/>
        </w:rPr>
        <w:t>poz.</w:t>
      </w:r>
      <w:r w:rsidRPr="006053B1">
        <w:rPr>
          <w:color w:val="000000" w:themeColor="text1"/>
          <w:sz w:val="24"/>
        </w:rPr>
        <w:t xml:space="preserve"> </w:t>
      </w:r>
      <w:r w:rsidRPr="006053B1">
        <w:rPr>
          <w:color w:val="000000" w:themeColor="text1"/>
          <w:w w:val="99"/>
          <w:sz w:val="24"/>
        </w:rPr>
        <w:t>2019)</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31F330E1" w:rsidR="00B21FDF" w:rsidRPr="00954354" w:rsidRDefault="006053B1">
      <w:pPr>
        <w:pStyle w:val="Tekstpodstawowy"/>
        <w:spacing w:before="1" w:line="360" w:lineRule="auto"/>
        <w:ind w:left="389" w:right="234"/>
        <w:jc w:val="center"/>
        <w:rPr>
          <w:sz w:val="28"/>
          <w:szCs w:val="24"/>
        </w:rPr>
      </w:pPr>
      <w:r w:rsidRPr="00954354">
        <w:rPr>
          <w:sz w:val="28"/>
          <w:szCs w:val="24"/>
        </w:rPr>
        <w:t>„</w:t>
      </w:r>
      <w:r w:rsidR="005E51C9">
        <w:rPr>
          <w:rFonts w:eastAsia="Times New Roman"/>
          <w:b/>
          <w:bCs/>
          <w:sz w:val="28"/>
          <w:szCs w:val="24"/>
          <w:lang w:eastAsia="ar-SA"/>
        </w:rPr>
        <w:t>Utwardzenie powierzchni gruntu na działce nr 613/1 przy cmentarzu w Fałkowie-Etap 1</w:t>
      </w:r>
      <w:r w:rsidRPr="00954354">
        <w:rPr>
          <w:sz w:val="28"/>
          <w:szCs w:val="24"/>
        </w:rPr>
        <w:t>”</w:t>
      </w:r>
    </w:p>
    <w:p w14:paraId="771ED192" w14:textId="77777777" w:rsidR="00B21FDF" w:rsidRDefault="00B21FDF">
      <w:pPr>
        <w:pStyle w:val="Tekstpodstawowy"/>
        <w:rPr>
          <w:sz w:val="22"/>
        </w:rPr>
      </w:pPr>
    </w:p>
    <w:p w14:paraId="745ACD0A" w14:textId="77777777" w:rsidR="00B21FDF" w:rsidRDefault="00B21FDF">
      <w:pPr>
        <w:pStyle w:val="Tekstpodstawowy"/>
        <w:rPr>
          <w:sz w:val="22"/>
        </w:rPr>
      </w:pPr>
    </w:p>
    <w:p w14:paraId="13F0FDEA" w14:textId="77777777" w:rsidR="00E05402" w:rsidRPr="00E05402" w:rsidRDefault="00E05402" w:rsidP="00E05402">
      <w:pPr>
        <w:adjustRightInd w:val="0"/>
        <w:jc w:val="center"/>
        <w:rPr>
          <w:rFonts w:eastAsia="Times New Roman"/>
          <w:bCs/>
          <w:color w:val="000000"/>
          <w:sz w:val="20"/>
          <w:szCs w:val="20"/>
          <w:lang w:eastAsia="pl-PL"/>
        </w:rPr>
      </w:pPr>
      <w:bookmarkStart w:id="1" w:name="_Hlk7694662"/>
      <w:r w:rsidRPr="00E05402">
        <w:rPr>
          <w:rFonts w:eastAsia="Times New Roman"/>
          <w:bCs/>
          <w:color w:val="000000"/>
          <w:sz w:val="20"/>
          <w:szCs w:val="20"/>
          <w:lang w:eastAsia="pl-PL"/>
        </w:rPr>
        <w:t>Zadanie realizowane jest w ramach Projektu nr RPSW.06.05.00-26-0004/17 pn. „Poprawa jakości życia mieszkańców Fałkowa poprzez rewitalizację zdegradowanych obszarów miejscowości”, współfinansowanego z Europejskiego Funduszu Rozwoju Regionalnego w ramach Regionalnego Programu Operacyjnego Województwa Świętokrzyskiego na lata 2014-2020, Działanie 6.5 „Rewitalizacja obszarów miejskich i wiejskich”</w:t>
      </w:r>
    </w:p>
    <w:bookmarkEnd w:id="1"/>
    <w:p w14:paraId="5A78F457"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11">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1B416551" w:rsidR="00B21FDF" w:rsidRPr="00E05402" w:rsidRDefault="006053B1" w:rsidP="00E05402">
      <w:pPr>
        <w:pStyle w:val="Tekstpodstawowy"/>
        <w:spacing w:line="276" w:lineRule="auto"/>
        <w:ind w:left="6619" w:hanging="552"/>
        <w:rPr>
          <w:i/>
          <w:color w:val="FF0000"/>
        </w:rPr>
      </w:pPr>
      <w:r w:rsidRPr="00C64038">
        <w:rPr>
          <w:i/>
          <w:color w:val="FF0000"/>
        </w:rPr>
        <w:t xml:space="preserve">         Henryk Konieczny</w:t>
      </w:r>
    </w:p>
    <w:p w14:paraId="5B0370B7" w14:textId="5EDB12F1" w:rsidR="00B21FDF" w:rsidRDefault="006053B1">
      <w:pPr>
        <w:spacing w:before="94"/>
        <w:ind w:left="280"/>
        <w:rPr>
          <w:b/>
        </w:rPr>
      </w:pPr>
      <w:r>
        <w:rPr>
          <w:b/>
        </w:rPr>
        <w:t>Fałków, dnia 0</w:t>
      </w:r>
      <w:r w:rsidR="005E51C9">
        <w:rPr>
          <w:b/>
        </w:rPr>
        <w:t>4</w:t>
      </w:r>
      <w:r>
        <w:rPr>
          <w:b/>
        </w:rPr>
        <w:t xml:space="preserve"> </w:t>
      </w:r>
      <w:r w:rsidR="005E51C9">
        <w:rPr>
          <w:b/>
        </w:rPr>
        <w:t>październik</w:t>
      </w:r>
      <w:r>
        <w:rPr>
          <w:b/>
        </w:rPr>
        <w:t xml:space="preserve"> 2021</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12"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proofErr w:type="spellStart"/>
      <w:r w:rsidRPr="00954354">
        <w:rPr>
          <w:sz w:val="20"/>
          <w:szCs w:val="20"/>
        </w:rPr>
        <w:t>miniPortalu</w:t>
      </w:r>
      <w:proofErr w:type="spellEnd"/>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3">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proofErr w:type="spellStart"/>
      <w:r w:rsidRPr="00EE728E">
        <w:rPr>
          <w:sz w:val="20"/>
          <w:szCs w:val="20"/>
        </w:rPr>
        <w:t>ePUAPu</w:t>
      </w:r>
      <w:proofErr w:type="spellEnd"/>
      <w:r w:rsidRPr="00EE728E">
        <w:rPr>
          <w:sz w:val="20"/>
          <w:szCs w:val="20"/>
        </w:rPr>
        <w:t xml:space="preserve"> pod adresem:</w:t>
      </w:r>
      <w:r w:rsidRPr="00EE728E">
        <w:rPr>
          <w:spacing w:val="-1"/>
          <w:sz w:val="20"/>
          <w:szCs w:val="20"/>
        </w:rPr>
        <w:t xml:space="preserve"> </w:t>
      </w:r>
      <w:bookmarkStart w:id="3" w:name="_Hlk76721275"/>
      <w:r w:rsidR="00EE728E" w:rsidRPr="00EE728E">
        <w:rPr>
          <w:sz w:val="20"/>
          <w:szCs w:val="20"/>
        </w:rPr>
        <w:t>Urząd Gminy w Fałkowie (/k9684bpfuk/</w:t>
      </w:r>
      <w:proofErr w:type="spellStart"/>
      <w:r w:rsidR="00EE728E" w:rsidRPr="00EE728E">
        <w:rPr>
          <w:sz w:val="20"/>
          <w:szCs w:val="20"/>
        </w:rPr>
        <w:t>SkrytkaESP</w:t>
      </w:r>
      <w:proofErr w:type="spellEnd"/>
      <w:r w:rsidR="00EE728E" w:rsidRPr="00EE728E">
        <w:rPr>
          <w:sz w:val="20"/>
          <w:szCs w:val="20"/>
        </w:rPr>
        <w:t>);</w:t>
      </w:r>
      <w:bookmarkEnd w:id="3"/>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4"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77777777" w:rsidR="00B21FDF" w:rsidRPr="00EE728E" w:rsidRDefault="006053B1" w:rsidP="00EE728E">
      <w:pPr>
        <w:spacing w:line="288" w:lineRule="auto"/>
        <w:ind w:left="280"/>
        <w:rPr>
          <w:sz w:val="20"/>
          <w:szCs w:val="20"/>
        </w:rPr>
      </w:pPr>
      <w:r w:rsidRPr="00954354">
        <w:rPr>
          <w:sz w:val="20"/>
          <w:szCs w:val="20"/>
        </w:rPr>
        <w:t xml:space="preserve">Strona internetowa zamawiającego: </w:t>
      </w:r>
      <w:hyperlink r:id="rId15" w:history="1">
        <w:r w:rsidR="00EE728E" w:rsidRPr="00104810">
          <w:rPr>
            <w:rStyle w:val="Hipercze"/>
            <w:sz w:val="20"/>
            <w:szCs w:val="20"/>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6">
        <w:r w:rsidRPr="00954354">
          <w:rPr>
            <w:color w:val="0000FF"/>
            <w:sz w:val="20"/>
            <w:szCs w:val="20"/>
            <w:u w:val="single" w:color="0000FF"/>
          </w:rPr>
          <w:t>https://ezamowienia.gov.pl</w:t>
        </w:r>
      </w:hyperlink>
    </w:p>
    <w:p w14:paraId="50147263" w14:textId="2099E885" w:rsidR="00B21FDF" w:rsidRPr="00FF37DE" w:rsidRDefault="006053B1" w:rsidP="00EE728E">
      <w:pPr>
        <w:spacing w:line="288" w:lineRule="auto"/>
        <w:ind w:left="280"/>
        <w:rPr>
          <w:color w:val="000000" w:themeColor="text1"/>
          <w:sz w:val="20"/>
          <w:szCs w:val="20"/>
        </w:rPr>
      </w:pPr>
      <w:r w:rsidRPr="00FF37DE">
        <w:rPr>
          <w:color w:val="000000" w:themeColor="text1"/>
          <w:sz w:val="20"/>
          <w:szCs w:val="20"/>
        </w:rPr>
        <w:t xml:space="preserve">Nr ogłoszenia </w:t>
      </w:r>
      <w:r w:rsidR="00E9507C">
        <w:rPr>
          <w:b/>
          <w:color w:val="FF0000"/>
          <w:sz w:val="24"/>
          <w:szCs w:val="20"/>
        </w:rPr>
        <w:t>2021/BZP 00202928/01</w:t>
      </w:r>
    </w:p>
    <w:p w14:paraId="539A1CDE" w14:textId="38E5D7B8"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proofErr w:type="spellStart"/>
      <w:r>
        <w:rPr>
          <w:color w:val="000000" w:themeColor="text1"/>
          <w:sz w:val="20"/>
          <w:szCs w:val="20"/>
        </w:rPr>
        <w:t>m</w:t>
      </w:r>
      <w:r w:rsidRPr="009E7597">
        <w:rPr>
          <w:color w:val="000000" w:themeColor="text1"/>
          <w:sz w:val="20"/>
          <w:szCs w:val="20"/>
        </w:rPr>
        <w:t>iniportal</w:t>
      </w:r>
      <w:proofErr w:type="spellEnd"/>
      <w:r w:rsidRPr="009E7597">
        <w:rPr>
          <w:color w:val="000000" w:themeColor="text1"/>
          <w:sz w:val="20"/>
          <w:szCs w:val="20"/>
        </w:rPr>
        <w:t>: https://miniportal.uzp.gov.pl</w:t>
      </w:r>
    </w:p>
    <w:p w14:paraId="1091D6C1" w14:textId="01CD1EB1" w:rsidR="009E7597" w:rsidRPr="005E51C9" w:rsidRDefault="009E7597" w:rsidP="009E7597">
      <w:pPr>
        <w:spacing w:line="288" w:lineRule="auto"/>
        <w:ind w:left="280"/>
        <w:rPr>
          <w:color w:val="FF0000"/>
          <w:sz w:val="28"/>
          <w:szCs w:val="20"/>
        </w:rPr>
      </w:pPr>
      <w:r>
        <w:rPr>
          <w:color w:val="000000" w:themeColor="text1"/>
          <w:sz w:val="20"/>
          <w:szCs w:val="20"/>
        </w:rPr>
        <w:t>Identyfikator postępowania (</w:t>
      </w:r>
      <w:proofErr w:type="spellStart"/>
      <w:r>
        <w:rPr>
          <w:color w:val="000000" w:themeColor="text1"/>
          <w:sz w:val="20"/>
          <w:szCs w:val="20"/>
        </w:rPr>
        <w:t>miniPortal</w:t>
      </w:r>
      <w:proofErr w:type="spellEnd"/>
      <w:r>
        <w:rPr>
          <w:color w:val="000000" w:themeColor="text1"/>
          <w:sz w:val="20"/>
          <w:szCs w:val="20"/>
        </w:rPr>
        <w:t xml:space="preserve">):     </w:t>
      </w:r>
      <w:r w:rsidR="00146659" w:rsidRPr="00146659">
        <w:rPr>
          <w:b/>
          <w:color w:val="FF0000"/>
          <w:sz w:val="28"/>
          <w:szCs w:val="20"/>
        </w:rPr>
        <w:t>e01a66be-0191-4f38-84bc-3f172b956495</w:t>
      </w:r>
      <w:bookmarkStart w:id="4" w:name="_GoBack"/>
      <w:bookmarkEnd w:id="4"/>
    </w:p>
    <w:p w14:paraId="5382B71C" w14:textId="77777777" w:rsidR="00B21FDF" w:rsidRPr="00954354" w:rsidRDefault="00B21FDF" w:rsidP="00954354">
      <w:pPr>
        <w:pStyle w:val="Tekstpodstawowy"/>
        <w:spacing w:line="288" w:lineRule="auto"/>
      </w:pPr>
    </w:p>
    <w:p w14:paraId="58B78C2E" w14:textId="7EE5CA5B"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w:t>
      </w:r>
      <w:r w:rsidR="005E51C9">
        <w:rPr>
          <w:sz w:val="20"/>
          <w:szCs w:val="20"/>
        </w:rPr>
        <w:t>271.4.2021.RPOWŚ</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 xml:space="preserve">W celu prawidłowego złożenia oferty w postępowaniu wykonawcy powinni się posługiwać 32 znakowym Identyfikatorem z </w:t>
      </w:r>
      <w:proofErr w:type="spellStart"/>
      <w:r w:rsidRPr="00954354">
        <w:rPr>
          <w:sz w:val="20"/>
          <w:szCs w:val="20"/>
        </w:rPr>
        <w:t>Miniportalu</w:t>
      </w:r>
      <w:proofErr w:type="spellEnd"/>
      <w:r w:rsidRPr="00954354">
        <w:rPr>
          <w:sz w:val="20"/>
          <w:szCs w:val="20"/>
        </w:rPr>
        <w:t>.</w:t>
      </w:r>
    </w:p>
    <w:p w14:paraId="58B5C9AE" w14:textId="77777777" w:rsidR="00B21FDF" w:rsidRPr="00954354" w:rsidRDefault="006053B1" w:rsidP="00954354">
      <w:pPr>
        <w:spacing w:line="288" w:lineRule="auto"/>
        <w:ind w:left="280" w:right="166"/>
        <w:rPr>
          <w:sz w:val="20"/>
          <w:szCs w:val="20"/>
        </w:rPr>
      </w:pPr>
      <w:r w:rsidRPr="00954354">
        <w:rPr>
          <w:sz w:val="20"/>
          <w:szCs w:val="20"/>
        </w:rPr>
        <w:t xml:space="preserve">W sytuacji, w której Wykonawca składając ofertę przez </w:t>
      </w:r>
      <w:proofErr w:type="spellStart"/>
      <w:r w:rsidRPr="00954354">
        <w:rPr>
          <w:sz w:val="20"/>
          <w:szCs w:val="20"/>
        </w:rPr>
        <w:t>Miniportal</w:t>
      </w:r>
      <w:proofErr w:type="spellEnd"/>
      <w:r w:rsidRPr="00954354">
        <w:rPr>
          <w:sz w:val="20"/>
          <w:szCs w:val="20"/>
        </w:rPr>
        <w:t>,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5" w:name="_bookmark1"/>
      <w:bookmarkEnd w:id="5"/>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6" w:name="_bookmark2"/>
      <w:bookmarkEnd w:id="6"/>
      <w:r w:rsidRPr="00C42034">
        <w:rPr>
          <w:b/>
          <w:sz w:val="24"/>
          <w:szCs w:val="20"/>
        </w:rPr>
        <w:lastRenderedPageBreak/>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7" w:name="_bookmark3"/>
      <w:bookmarkEnd w:id="7"/>
      <w:r w:rsidRPr="00C42034">
        <w:rPr>
          <w:b/>
          <w:sz w:val="24"/>
          <w:szCs w:val="20"/>
        </w:rPr>
        <w:t>Opis przedmiotu</w:t>
      </w:r>
      <w:r w:rsidRPr="00C42034">
        <w:rPr>
          <w:b/>
          <w:spacing w:val="-2"/>
          <w:sz w:val="24"/>
          <w:szCs w:val="20"/>
        </w:rPr>
        <w:t xml:space="preserve"> </w:t>
      </w:r>
      <w:r w:rsidRPr="00C42034">
        <w:rPr>
          <w:b/>
          <w:sz w:val="24"/>
          <w:szCs w:val="20"/>
        </w:rPr>
        <w:t>zamówienia</w:t>
      </w:r>
    </w:p>
    <w:p w14:paraId="511D4632" w14:textId="5316EF9D" w:rsidR="00E6065B" w:rsidRDefault="006053B1" w:rsidP="00E05402">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8D51B7">
        <w:rPr>
          <w:sz w:val="20"/>
          <w:szCs w:val="20"/>
        </w:rPr>
        <w:t>jest</w:t>
      </w:r>
      <w:r w:rsidR="00E05402">
        <w:rPr>
          <w:bCs/>
          <w:sz w:val="20"/>
        </w:rPr>
        <w:t xml:space="preserve"> </w:t>
      </w:r>
      <w:r w:rsidR="005E51C9">
        <w:rPr>
          <w:bCs/>
          <w:sz w:val="20"/>
        </w:rPr>
        <w:t>Utwardzenie powierzchni gruntu na działce nr 613/1 przy cmentarzu w Fałkowie-Etap1</w:t>
      </w:r>
      <w:r w:rsidR="00E05402">
        <w:rPr>
          <w:bCs/>
          <w:sz w:val="20"/>
        </w:rPr>
        <w:t>, poprzez zmianę nawierzchni na chodnikach, placach i parkingu na kostkę brukową.</w:t>
      </w:r>
    </w:p>
    <w:p w14:paraId="2EF7A6EE" w14:textId="77777777" w:rsidR="00AB63EB" w:rsidRDefault="00AB63EB" w:rsidP="00962768">
      <w:pPr>
        <w:tabs>
          <w:tab w:val="left" w:pos="876"/>
        </w:tabs>
        <w:spacing w:line="288" w:lineRule="auto"/>
        <w:ind w:right="123"/>
        <w:rPr>
          <w:bCs/>
          <w:sz w:val="20"/>
        </w:rPr>
      </w:pPr>
    </w:p>
    <w:p w14:paraId="54278726" w14:textId="77777777" w:rsidR="00962768" w:rsidRPr="00962768" w:rsidRDefault="00962768" w:rsidP="00962768">
      <w:pPr>
        <w:tabs>
          <w:tab w:val="left" w:pos="876"/>
        </w:tabs>
        <w:spacing w:line="288" w:lineRule="auto"/>
        <w:ind w:right="123"/>
        <w:rPr>
          <w:bCs/>
          <w:sz w:val="20"/>
        </w:rPr>
      </w:pPr>
    </w:p>
    <w:p w14:paraId="3B0B56CA" w14:textId="705E0120" w:rsidR="00AB63EB" w:rsidRDefault="00E6065B" w:rsidP="00E6065B">
      <w:pPr>
        <w:pStyle w:val="Tekstpodstawowy"/>
        <w:spacing w:line="288" w:lineRule="auto"/>
      </w:pPr>
      <w:r>
        <w:t>Szczegółowy opis zakresu prac oraz technologia wykonania robót, a także zakres zostały określony w dokumentacji projektowej</w:t>
      </w:r>
      <w:r w:rsidR="00E05402">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4BA83B7A" w14:textId="0FFEA7B7" w:rsidR="003A7D82" w:rsidRDefault="003A7D82" w:rsidP="00E6065B">
      <w:pPr>
        <w:pStyle w:val="Tekstpodstawowy"/>
        <w:spacing w:line="288" w:lineRule="auto"/>
      </w:pPr>
    </w:p>
    <w:p w14:paraId="3774DCA4" w14:textId="19414C28" w:rsidR="003A7D82" w:rsidRDefault="003A7D82" w:rsidP="00E6065B">
      <w:pPr>
        <w:pStyle w:val="Tekstpodstawowy"/>
        <w:spacing w:line="288" w:lineRule="auto"/>
      </w:pPr>
    </w:p>
    <w:p w14:paraId="366FEE4A" w14:textId="77777777" w:rsidR="00E05402" w:rsidRPr="00E05402" w:rsidRDefault="00E05402" w:rsidP="00E05402">
      <w:pPr>
        <w:widowControl/>
        <w:autoSpaceDE/>
        <w:autoSpaceDN/>
        <w:spacing w:after="200" w:line="276" w:lineRule="auto"/>
        <w:ind w:left="720"/>
        <w:contextualSpacing/>
        <w:jc w:val="center"/>
        <w:rPr>
          <w:rFonts w:ascii="Calibri" w:eastAsia="Calibri" w:hAnsi="Calibri"/>
          <w:bCs/>
        </w:rPr>
      </w:pPr>
      <w:r w:rsidRPr="00E05402">
        <w:rPr>
          <w:rFonts w:ascii="Calibri" w:eastAsia="Calibri" w:hAnsi="Calibri"/>
          <w:bCs/>
        </w:rPr>
        <w:t>Zadanie realizowane jest w ramach Projektu nr RPSW.06.05.00-26-0004/17 pn. „Poprawa jakości życia mieszkańców Fałkowa poprzez rewitalizację zdegradowanych obszarów miejscowości”, współfinansowanego z Europejskiego Funduszu Rozwoju Regionalnego w ramach Regionalnego Programu Operacyjnego Województwa Świętokrzyskiego na lata 2014-2020, Działanie 6.5 „Rewitalizacja obszarów miejskich i wiejskich”</w:t>
      </w:r>
    </w:p>
    <w:p w14:paraId="37B285AC" w14:textId="77777777" w:rsidR="00B21FDF" w:rsidRPr="00954354" w:rsidRDefault="00B21FDF"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0488E6E1" w14:textId="77777777" w:rsidR="00E05402" w:rsidRPr="00E05402" w:rsidRDefault="00E05402" w:rsidP="00E05402">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0E055B" w14:textId="77777777" w:rsidR="00E05402" w:rsidRPr="00E05402" w:rsidRDefault="00E05402" w:rsidP="00E05402">
      <w:pPr>
        <w:widowControl/>
        <w:tabs>
          <w:tab w:val="left" w:pos="0"/>
          <w:tab w:val="left" w:pos="284"/>
        </w:tabs>
        <w:suppressAutoHyphens/>
        <w:autoSpaceDE/>
        <w:autoSpaceDN/>
        <w:ind w:left="426"/>
        <w:jc w:val="both"/>
        <w:rPr>
          <w:rFonts w:eastAsia="Times New Roman"/>
          <w:b/>
          <w:bCs/>
          <w:sz w:val="20"/>
          <w:szCs w:val="20"/>
          <w:lang w:eastAsia="ar-SA"/>
        </w:rPr>
      </w:pPr>
      <w:bookmarkStart w:id="8" w:name="_Hlk79152149"/>
      <w:r w:rsidRPr="00E05402">
        <w:rPr>
          <w:rFonts w:eastAsia="Times New Roman"/>
          <w:bCs/>
          <w:sz w:val="20"/>
          <w:szCs w:val="20"/>
          <w:lang w:eastAsia="ar-SA"/>
        </w:rPr>
        <w:t xml:space="preserve">45233140-2 – </w:t>
      </w:r>
      <w:r w:rsidRPr="00E05402">
        <w:rPr>
          <w:rFonts w:eastAsia="Times New Roman"/>
          <w:b/>
          <w:bCs/>
          <w:sz w:val="20"/>
          <w:szCs w:val="20"/>
          <w:lang w:eastAsia="ar-SA"/>
        </w:rPr>
        <w:t>Roboty drogowe</w:t>
      </w:r>
      <w:bookmarkEnd w:id="8"/>
    </w:p>
    <w:p w14:paraId="1BF02FB4" w14:textId="77777777" w:rsidR="00E05402" w:rsidRPr="00E05402" w:rsidRDefault="00E05402" w:rsidP="00E05402">
      <w:pPr>
        <w:adjustRightInd w:val="0"/>
        <w:ind w:firstLine="426"/>
        <w:rPr>
          <w:rFonts w:eastAsia="Times New Roman"/>
          <w:b/>
          <w:bCs/>
          <w:sz w:val="20"/>
          <w:szCs w:val="20"/>
          <w:lang w:eastAsia="ar-SA"/>
        </w:rPr>
      </w:pPr>
      <w:r w:rsidRPr="00E05402">
        <w:rPr>
          <w:rFonts w:eastAsia="Times New Roman"/>
          <w:b/>
          <w:bCs/>
          <w:sz w:val="20"/>
          <w:szCs w:val="20"/>
          <w:lang w:eastAsia="ar-SA"/>
        </w:rPr>
        <w:t>Dodatkowe przedmioty:</w:t>
      </w:r>
    </w:p>
    <w:p w14:paraId="6862D658" w14:textId="77777777" w:rsidR="00E05402" w:rsidRPr="00E05402" w:rsidRDefault="00E05402" w:rsidP="00E05402">
      <w:pPr>
        <w:adjustRightInd w:val="0"/>
        <w:ind w:firstLine="426"/>
        <w:rPr>
          <w:rFonts w:eastAsia="Times New Roman"/>
          <w:bCs/>
          <w:sz w:val="20"/>
          <w:szCs w:val="20"/>
          <w:lang w:eastAsia="ar-SA"/>
        </w:rPr>
      </w:pPr>
      <w:r w:rsidRPr="00E05402">
        <w:rPr>
          <w:rFonts w:eastAsia="Times New Roman"/>
          <w:bCs/>
          <w:sz w:val="20"/>
          <w:szCs w:val="20"/>
          <w:lang w:eastAsia="ar-SA"/>
        </w:rPr>
        <w:t>45233222-1- Roboty budowlane w zakresie układania chodników i asfaltowania</w:t>
      </w:r>
    </w:p>
    <w:p w14:paraId="32C5D286" w14:textId="77777777" w:rsidR="00E05402" w:rsidRPr="00E05402" w:rsidRDefault="00E05402" w:rsidP="00E05402">
      <w:pPr>
        <w:adjustRightInd w:val="0"/>
        <w:ind w:firstLine="426"/>
        <w:rPr>
          <w:rFonts w:eastAsia="Times New Roman"/>
          <w:bCs/>
          <w:sz w:val="20"/>
          <w:szCs w:val="20"/>
          <w:lang w:eastAsia="ar-SA"/>
        </w:rPr>
      </w:pPr>
      <w:r w:rsidRPr="00E05402">
        <w:rPr>
          <w:rFonts w:eastAsia="Times New Roman"/>
          <w:bCs/>
          <w:sz w:val="20"/>
          <w:szCs w:val="20"/>
          <w:lang w:eastAsia="ar-SA"/>
        </w:rPr>
        <w:t>45223300-9 - Roboty budowlane w zakresie parkingów</w:t>
      </w:r>
    </w:p>
    <w:p w14:paraId="6A2A2F60" w14:textId="2469058A" w:rsidR="00E05402" w:rsidRPr="00E05402" w:rsidRDefault="00E05402" w:rsidP="00E05402">
      <w:pPr>
        <w:adjustRightInd w:val="0"/>
        <w:ind w:left="360"/>
        <w:rPr>
          <w:rFonts w:eastAsia="Times New Roman"/>
          <w:bCs/>
          <w:sz w:val="20"/>
          <w:szCs w:val="20"/>
          <w:lang w:eastAsia="ar-SA"/>
        </w:rPr>
      </w:pPr>
    </w:p>
    <w:p w14:paraId="0BA36FCD" w14:textId="77777777" w:rsidR="00B21FDF" w:rsidRPr="00954354" w:rsidRDefault="00B21FDF" w:rsidP="00954354">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741176C" w14:textId="6936342C" w:rsidR="00B21FDF" w:rsidRPr="00954354" w:rsidRDefault="006053B1" w:rsidP="00954354">
      <w:pPr>
        <w:pStyle w:val="Tekstpodstawowy"/>
        <w:spacing w:line="288" w:lineRule="auto"/>
        <w:ind w:left="875" w:right="123"/>
        <w:jc w:val="both"/>
      </w:pPr>
      <w:r w:rsidRPr="00954354">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Ponadto postępowanie jest już samo w sobie częścią głównego zadania przebudowy dróg w ramach projektu rewitalizacji miejscowości i </w:t>
      </w:r>
      <w:r w:rsidR="00016EE9">
        <w:t>obejmuje kolejną część zakresu głównego zadania.</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1D66D00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w:t>
      </w:r>
      <w:r w:rsidR="005E51C9">
        <w:rPr>
          <w:sz w:val="20"/>
          <w:szCs w:val="20"/>
        </w:rPr>
        <w:t>nie wymaga</w:t>
      </w:r>
      <w:r w:rsidR="005E51C9" w:rsidRPr="005E51C9">
        <w:rPr>
          <w:sz w:val="20"/>
          <w:szCs w:val="20"/>
        </w:rPr>
        <w:t xml:space="preserve"> złożenia oferty po odbyciu przez wykonawcę wizji lokalnej lub sprawdzeniu przez wykonawcę dokumentów niezbędnych do realizacji zamówienia dostępnych na miejscu u zamawiającego</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86572C" w14:textId="77777777" w:rsidR="005E51C9" w:rsidRPr="00954354" w:rsidRDefault="005E51C9" w:rsidP="005E51C9">
      <w:pPr>
        <w:pStyle w:val="Akapitzlist"/>
        <w:tabs>
          <w:tab w:val="left" w:pos="735"/>
        </w:tabs>
        <w:spacing w:line="288" w:lineRule="auto"/>
        <w:ind w:left="546"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lastRenderedPageBreak/>
        <w:t>Termin wykonania</w:t>
      </w:r>
      <w:r w:rsidRPr="008C0C95">
        <w:rPr>
          <w:b/>
          <w:bCs/>
          <w:spacing w:val="-3"/>
          <w:sz w:val="20"/>
          <w:szCs w:val="20"/>
        </w:rPr>
        <w:t xml:space="preserve"> </w:t>
      </w:r>
      <w:r w:rsidRPr="008C0C95">
        <w:rPr>
          <w:b/>
          <w:bCs/>
          <w:sz w:val="20"/>
          <w:szCs w:val="20"/>
        </w:rPr>
        <w:t>zamówienia</w:t>
      </w:r>
    </w:p>
    <w:p w14:paraId="496471D4" w14:textId="5C9AE21B"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5E51C9">
        <w:rPr>
          <w:sz w:val="20"/>
          <w:szCs w:val="20"/>
        </w:rPr>
        <w:t>30</w:t>
      </w:r>
      <w:r w:rsidRPr="00954354">
        <w:rPr>
          <w:sz w:val="20"/>
          <w:szCs w:val="20"/>
        </w:rPr>
        <w:t xml:space="preserve"> dni</w:t>
      </w:r>
      <w:r w:rsidRPr="00954354">
        <w:rPr>
          <w:spacing w:val="-5"/>
          <w:sz w:val="20"/>
          <w:szCs w:val="20"/>
        </w:rPr>
        <w:t xml:space="preserve"> </w:t>
      </w:r>
      <w:r w:rsidRPr="00954354">
        <w:rPr>
          <w:sz w:val="20"/>
          <w:szCs w:val="20"/>
        </w:rPr>
        <w:t>kalendarzowych</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6FA629C" w14:textId="60B9DC6C" w:rsidR="00B21FDF" w:rsidRPr="00954354"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016EE9">
        <w:rPr>
          <w:sz w:val="20"/>
          <w:szCs w:val="20"/>
        </w:rPr>
        <w:t>1</w:t>
      </w:r>
      <w:r w:rsidRPr="00954354">
        <w:rPr>
          <w:sz w:val="20"/>
          <w:szCs w:val="20"/>
        </w:rPr>
        <w:t xml:space="preserve"> robot</w:t>
      </w:r>
      <w:r w:rsidR="00016EE9">
        <w:rPr>
          <w:sz w:val="20"/>
          <w:szCs w:val="20"/>
        </w:rPr>
        <w:t>ę</w:t>
      </w:r>
      <w:r w:rsidRPr="00954354">
        <w:rPr>
          <w:sz w:val="20"/>
          <w:szCs w:val="20"/>
        </w:rPr>
        <w:t xml:space="preserve"> budowlan</w:t>
      </w:r>
      <w:r w:rsidR="00016EE9">
        <w:rPr>
          <w:sz w:val="20"/>
          <w:szCs w:val="20"/>
        </w:rPr>
        <w:t>ą</w:t>
      </w:r>
      <w:r w:rsidRPr="00954354">
        <w:rPr>
          <w:sz w:val="20"/>
          <w:szCs w:val="20"/>
        </w:rPr>
        <w:t xml:space="preserve"> w zakresie budowy, rozbudowy lub przebudowy </w:t>
      </w:r>
      <w:r w:rsidR="00CA2337">
        <w:rPr>
          <w:sz w:val="20"/>
          <w:szCs w:val="20"/>
        </w:rPr>
        <w:t xml:space="preserve">infrastruktury drogowej w tym chodników </w:t>
      </w:r>
      <w:r w:rsidRPr="00954354">
        <w:rPr>
          <w:sz w:val="20"/>
          <w:szCs w:val="20"/>
        </w:rPr>
        <w:t xml:space="preserve">o wartości </w:t>
      </w:r>
      <w:r w:rsidR="005E51C9">
        <w:rPr>
          <w:sz w:val="20"/>
          <w:szCs w:val="20"/>
        </w:rPr>
        <w:t>co najmniej 100</w:t>
      </w:r>
      <w:r w:rsidRPr="00954354">
        <w:rPr>
          <w:sz w:val="20"/>
          <w:szCs w:val="20"/>
        </w:rPr>
        <w:t xml:space="preserve"> 000,00 zł brutto</w:t>
      </w:r>
    </w:p>
    <w:p w14:paraId="67A33C1E" w14:textId="5CC2FF7A" w:rsidR="00B21FDF" w:rsidRPr="00016EE9"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7C463BF6" w14:textId="4946C895" w:rsidR="00B21FDF" w:rsidRPr="00954354" w:rsidRDefault="006053B1" w:rsidP="00954354">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specjalności </w:t>
      </w:r>
      <w:r w:rsidR="00016EE9">
        <w:t>drogowej</w:t>
      </w:r>
    </w:p>
    <w:p w14:paraId="2D77503E" w14:textId="77777777" w:rsidR="00B21FDF" w:rsidRPr="00954354" w:rsidRDefault="00B21FDF" w:rsidP="00954354">
      <w:pPr>
        <w:pStyle w:val="Tekstpodstawowy"/>
        <w:spacing w:line="288" w:lineRule="auto"/>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63A814C5" w14:textId="77777777" w:rsidR="00B21FDF" w:rsidRPr="00954354" w:rsidRDefault="006053B1" w:rsidP="00954354">
      <w:pPr>
        <w:pStyle w:val="Akapitzlist"/>
        <w:numPr>
          <w:ilvl w:val="0"/>
          <w:numId w:val="34"/>
        </w:numPr>
        <w:tabs>
          <w:tab w:val="left" w:pos="708"/>
        </w:tabs>
        <w:spacing w:line="288" w:lineRule="auto"/>
        <w:ind w:right="113"/>
        <w:rPr>
          <w:sz w:val="20"/>
          <w:szCs w:val="20"/>
        </w:rPr>
      </w:pPr>
      <w:r w:rsidRPr="00954354">
        <w:rPr>
          <w:sz w:val="20"/>
          <w:szCs w:val="20"/>
        </w:rPr>
        <w:t>Z postępowania o udzielenie zamówienia wyklucza się Wykonawców, w stosunku do których zachodzi którakolwiek z okoliczności</w:t>
      </w:r>
      <w:r w:rsidRPr="00954354">
        <w:rPr>
          <w:spacing w:val="-4"/>
          <w:sz w:val="20"/>
          <w:szCs w:val="20"/>
        </w:rPr>
        <w:t xml:space="preserve"> </w:t>
      </w:r>
      <w:r w:rsidRPr="00954354">
        <w:rPr>
          <w:sz w:val="20"/>
          <w:szCs w:val="20"/>
        </w:rPr>
        <w:t>wskazanych:</w:t>
      </w:r>
    </w:p>
    <w:p w14:paraId="4231B996" w14:textId="77777777" w:rsidR="00B21FDF" w:rsidRPr="00954354" w:rsidRDefault="006053B1" w:rsidP="00954354">
      <w:pPr>
        <w:pStyle w:val="Akapitzlist"/>
        <w:numPr>
          <w:ilvl w:val="1"/>
          <w:numId w:val="34"/>
        </w:numPr>
        <w:tabs>
          <w:tab w:val="left" w:pos="1091"/>
          <w:tab w:val="left" w:pos="1092"/>
        </w:tabs>
        <w:spacing w:line="288" w:lineRule="auto"/>
        <w:ind w:hanging="385"/>
        <w:rPr>
          <w:sz w:val="20"/>
          <w:szCs w:val="20"/>
        </w:rPr>
      </w:pPr>
      <w:r w:rsidRPr="00954354">
        <w:rPr>
          <w:sz w:val="20"/>
          <w:szCs w:val="20"/>
        </w:rPr>
        <w:t>w art. 108 ust. 1</w:t>
      </w:r>
      <w:r w:rsidRPr="00954354">
        <w:rPr>
          <w:spacing w:val="-2"/>
          <w:sz w:val="20"/>
          <w:szCs w:val="20"/>
        </w:rPr>
        <w:t xml:space="preserve"> </w:t>
      </w:r>
      <w:r w:rsidRPr="00954354">
        <w:rPr>
          <w:sz w:val="20"/>
          <w:szCs w:val="20"/>
        </w:rPr>
        <w:t>PZP;</w:t>
      </w:r>
    </w:p>
    <w:p w14:paraId="08A9782D" w14:textId="77777777" w:rsidR="00B21FDF" w:rsidRPr="00954354" w:rsidRDefault="006053B1" w:rsidP="00954354">
      <w:pPr>
        <w:pStyle w:val="Akapitzlist"/>
        <w:numPr>
          <w:ilvl w:val="0"/>
          <w:numId w:val="34"/>
        </w:numPr>
        <w:tabs>
          <w:tab w:val="left" w:pos="707"/>
          <w:tab w:val="left" w:pos="708"/>
        </w:tabs>
        <w:spacing w:line="288" w:lineRule="auto"/>
        <w:rPr>
          <w:sz w:val="20"/>
          <w:szCs w:val="20"/>
        </w:rPr>
      </w:pPr>
      <w:r w:rsidRPr="00954354">
        <w:rPr>
          <w:sz w:val="20"/>
          <w:szCs w:val="20"/>
        </w:rPr>
        <w:t>Wykluczenie Wykonawcy następuje zgodnie z art. 111</w:t>
      </w:r>
      <w:r w:rsidRPr="00954354">
        <w:rPr>
          <w:spacing w:val="-3"/>
          <w:sz w:val="20"/>
          <w:szCs w:val="20"/>
        </w:rPr>
        <w:t xml:space="preserve"> </w:t>
      </w:r>
      <w:r w:rsidRPr="00954354">
        <w:rPr>
          <w:sz w:val="20"/>
          <w:szCs w:val="20"/>
        </w:rPr>
        <w:t>PZP</w:t>
      </w:r>
    </w:p>
    <w:p w14:paraId="47C368A6" w14:textId="77777777" w:rsidR="00B21FDF" w:rsidRPr="00954354" w:rsidRDefault="00B21FDF"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5" w:name="_bookmark10"/>
      <w:bookmarkEnd w:id="15"/>
      <w:r w:rsidRPr="00A87476">
        <w:rPr>
          <w:b/>
          <w:bCs/>
          <w:sz w:val="24"/>
          <w:szCs w:val="24"/>
        </w:rPr>
        <w:lastRenderedPageBreak/>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217ADFAE" w14:textId="7A85F140" w:rsidR="00016EE9" w:rsidRDefault="00016EE9" w:rsidP="00016EE9">
      <w:pPr>
        <w:tabs>
          <w:tab w:val="left" w:pos="403"/>
        </w:tabs>
        <w:rPr>
          <w:sz w:val="16"/>
          <w:szCs w:val="16"/>
        </w:rPr>
      </w:pPr>
    </w:p>
    <w:p w14:paraId="7F851EE7" w14:textId="30FF9175" w:rsidR="00016EE9" w:rsidRDefault="00016EE9" w:rsidP="00016EE9">
      <w:pPr>
        <w:tabs>
          <w:tab w:val="left" w:pos="403"/>
        </w:tabs>
        <w:rPr>
          <w:sz w:val="16"/>
          <w:szCs w:val="16"/>
        </w:rPr>
      </w:pPr>
    </w:p>
    <w:p w14:paraId="577C13FD" w14:textId="4E17AC9F" w:rsidR="00016EE9" w:rsidRDefault="00016EE9" w:rsidP="00016EE9">
      <w:pPr>
        <w:tabs>
          <w:tab w:val="left" w:pos="403"/>
        </w:tabs>
        <w:rPr>
          <w:sz w:val="16"/>
          <w:szCs w:val="16"/>
        </w:rPr>
      </w:pPr>
    </w:p>
    <w:p w14:paraId="7D46362F" w14:textId="0999B4E5" w:rsidR="00016EE9" w:rsidRDefault="00016EE9" w:rsidP="00016EE9">
      <w:pPr>
        <w:tabs>
          <w:tab w:val="left" w:pos="403"/>
        </w:tabs>
        <w:rPr>
          <w:sz w:val="16"/>
          <w:szCs w:val="16"/>
        </w:rPr>
      </w:pPr>
    </w:p>
    <w:p w14:paraId="68BD6691" w14:textId="4514BD6A" w:rsidR="00016EE9" w:rsidRDefault="00016EE9" w:rsidP="00016EE9">
      <w:pPr>
        <w:tabs>
          <w:tab w:val="left" w:pos="403"/>
        </w:tabs>
        <w:rPr>
          <w:sz w:val="16"/>
          <w:szCs w:val="16"/>
        </w:rPr>
      </w:pPr>
    </w:p>
    <w:p w14:paraId="47B36532" w14:textId="483E1943" w:rsidR="00016EE9" w:rsidRDefault="00016EE9" w:rsidP="00016EE9">
      <w:pPr>
        <w:tabs>
          <w:tab w:val="left" w:pos="403"/>
        </w:tabs>
        <w:rPr>
          <w:sz w:val="16"/>
          <w:szCs w:val="16"/>
        </w:rPr>
      </w:pPr>
    </w:p>
    <w:p w14:paraId="115C00F9" w14:textId="119E1DF0" w:rsidR="00016EE9" w:rsidRDefault="00016EE9" w:rsidP="00016EE9">
      <w:pPr>
        <w:tabs>
          <w:tab w:val="left" w:pos="403"/>
        </w:tabs>
        <w:rPr>
          <w:sz w:val="16"/>
          <w:szCs w:val="16"/>
        </w:rPr>
      </w:pPr>
    </w:p>
    <w:p w14:paraId="79EF2C9E" w14:textId="678F9E96" w:rsidR="00016EE9" w:rsidRDefault="00016EE9" w:rsidP="00016EE9">
      <w:pPr>
        <w:tabs>
          <w:tab w:val="left" w:pos="403"/>
        </w:tabs>
        <w:rPr>
          <w:sz w:val="16"/>
          <w:szCs w:val="16"/>
        </w:rPr>
      </w:pPr>
    </w:p>
    <w:p w14:paraId="0BC3BDA2" w14:textId="6F4E9ADC" w:rsidR="00016EE9" w:rsidRDefault="00016EE9" w:rsidP="00016EE9">
      <w:pPr>
        <w:tabs>
          <w:tab w:val="left" w:pos="403"/>
        </w:tabs>
        <w:rPr>
          <w:sz w:val="16"/>
          <w:szCs w:val="16"/>
        </w:rPr>
      </w:pPr>
    </w:p>
    <w:p w14:paraId="3597CDCD" w14:textId="1BBF1042" w:rsidR="00016EE9" w:rsidRDefault="00016EE9" w:rsidP="00016EE9">
      <w:pPr>
        <w:tabs>
          <w:tab w:val="left" w:pos="403"/>
        </w:tabs>
        <w:rPr>
          <w:sz w:val="16"/>
          <w:szCs w:val="16"/>
        </w:rPr>
      </w:pPr>
    </w:p>
    <w:p w14:paraId="0BDF8534" w14:textId="1905CB79" w:rsidR="00016EE9" w:rsidRDefault="00016EE9" w:rsidP="00016EE9">
      <w:pPr>
        <w:tabs>
          <w:tab w:val="left" w:pos="403"/>
        </w:tabs>
        <w:rPr>
          <w:sz w:val="16"/>
          <w:szCs w:val="16"/>
        </w:rPr>
      </w:pPr>
    </w:p>
    <w:p w14:paraId="0E5BA18C" w14:textId="6C51415D" w:rsidR="00016EE9" w:rsidRDefault="00016EE9" w:rsidP="00016EE9">
      <w:pPr>
        <w:tabs>
          <w:tab w:val="left" w:pos="403"/>
        </w:tabs>
        <w:rPr>
          <w:sz w:val="16"/>
          <w:szCs w:val="16"/>
        </w:rPr>
      </w:pPr>
    </w:p>
    <w:p w14:paraId="04456DE5" w14:textId="7695AD40" w:rsidR="00016EE9" w:rsidRDefault="00016EE9" w:rsidP="00016EE9">
      <w:pPr>
        <w:tabs>
          <w:tab w:val="left" w:pos="403"/>
        </w:tabs>
        <w:rPr>
          <w:sz w:val="16"/>
          <w:szCs w:val="16"/>
        </w:rPr>
      </w:pPr>
    </w:p>
    <w:p w14:paraId="67245FE4" w14:textId="797FA08A" w:rsidR="00016EE9" w:rsidRDefault="00016EE9" w:rsidP="00016EE9">
      <w:pPr>
        <w:tabs>
          <w:tab w:val="left" w:pos="403"/>
        </w:tabs>
        <w:rPr>
          <w:sz w:val="16"/>
          <w:szCs w:val="16"/>
        </w:rPr>
      </w:pPr>
    </w:p>
    <w:p w14:paraId="303ED1DC" w14:textId="7505A4FC" w:rsidR="00016EE9" w:rsidRDefault="00016EE9" w:rsidP="00016EE9">
      <w:pPr>
        <w:tabs>
          <w:tab w:val="left" w:pos="403"/>
        </w:tabs>
        <w:rPr>
          <w:sz w:val="16"/>
          <w:szCs w:val="16"/>
        </w:rPr>
      </w:pPr>
    </w:p>
    <w:p w14:paraId="74973CFF" w14:textId="690C00BD" w:rsidR="00016EE9" w:rsidRDefault="00016EE9" w:rsidP="00016EE9">
      <w:pPr>
        <w:tabs>
          <w:tab w:val="left" w:pos="403"/>
        </w:tabs>
        <w:rPr>
          <w:sz w:val="16"/>
          <w:szCs w:val="16"/>
        </w:rPr>
      </w:pPr>
    </w:p>
    <w:p w14:paraId="6425C9B4" w14:textId="77777777" w:rsidR="00CA2337" w:rsidRDefault="00CA2337" w:rsidP="00016EE9">
      <w:pPr>
        <w:tabs>
          <w:tab w:val="left" w:pos="403"/>
        </w:tabs>
        <w:rPr>
          <w:sz w:val="16"/>
          <w:szCs w:val="16"/>
        </w:rPr>
      </w:pPr>
    </w:p>
    <w:p w14:paraId="18B7D8FB" w14:textId="77777777" w:rsidR="00CA2337" w:rsidRDefault="00CA2337" w:rsidP="00016EE9">
      <w:pPr>
        <w:tabs>
          <w:tab w:val="left" w:pos="403"/>
        </w:tabs>
        <w:rPr>
          <w:sz w:val="16"/>
          <w:szCs w:val="16"/>
        </w:rPr>
      </w:pPr>
    </w:p>
    <w:p w14:paraId="600BDFCF" w14:textId="77777777" w:rsidR="00CA2337" w:rsidRDefault="00CA2337" w:rsidP="00016EE9">
      <w:pPr>
        <w:tabs>
          <w:tab w:val="left" w:pos="403"/>
        </w:tabs>
        <w:rPr>
          <w:sz w:val="16"/>
          <w:szCs w:val="16"/>
        </w:rPr>
      </w:pPr>
    </w:p>
    <w:p w14:paraId="4296051B" w14:textId="77777777" w:rsidR="00CA2337" w:rsidRDefault="00CA2337" w:rsidP="00016EE9">
      <w:pPr>
        <w:tabs>
          <w:tab w:val="left" w:pos="403"/>
        </w:tabs>
        <w:rPr>
          <w:sz w:val="16"/>
          <w:szCs w:val="16"/>
        </w:rPr>
      </w:pPr>
    </w:p>
    <w:p w14:paraId="104EAEC9" w14:textId="77777777" w:rsidR="00CA2337" w:rsidRDefault="00CA2337" w:rsidP="00016EE9">
      <w:pPr>
        <w:tabs>
          <w:tab w:val="left" w:pos="403"/>
        </w:tabs>
        <w:rPr>
          <w:sz w:val="16"/>
          <w:szCs w:val="16"/>
        </w:rPr>
      </w:pPr>
    </w:p>
    <w:p w14:paraId="3593FD8F" w14:textId="77777777" w:rsidR="00CA2337" w:rsidRDefault="00CA2337" w:rsidP="00016EE9">
      <w:pPr>
        <w:tabs>
          <w:tab w:val="left" w:pos="403"/>
        </w:tabs>
        <w:rPr>
          <w:sz w:val="16"/>
          <w:szCs w:val="16"/>
        </w:rPr>
      </w:pPr>
    </w:p>
    <w:p w14:paraId="097314B2" w14:textId="77777777" w:rsidR="00CA2337" w:rsidRDefault="00CA2337" w:rsidP="00016EE9">
      <w:pPr>
        <w:tabs>
          <w:tab w:val="left" w:pos="403"/>
        </w:tabs>
        <w:rPr>
          <w:sz w:val="16"/>
          <w:szCs w:val="16"/>
        </w:rPr>
      </w:pPr>
    </w:p>
    <w:p w14:paraId="0C85477A" w14:textId="7013CD9D" w:rsidR="00016EE9" w:rsidRDefault="00016EE9"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6" w:name="_bookmark11"/>
      <w:bookmarkEnd w:id="16"/>
      <w:r w:rsidRPr="00A87476">
        <w:rPr>
          <w:b/>
          <w:bCs/>
          <w:sz w:val="24"/>
          <w:szCs w:val="24"/>
        </w:rPr>
        <w:lastRenderedPageBreak/>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7"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7"/>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proofErr w:type="spellStart"/>
      <w:r w:rsidRPr="00954354">
        <w:rPr>
          <w:sz w:val="20"/>
          <w:szCs w:val="20"/>
        </w:rPr>
        <w:t>Pzp</w:t>
      </w:r>
      <w:proofErr w:type="spellEnd"/>
      <w:r w:rsidRPr="00954354">
        <w:rPr>
          <w:sz w:val="20"/>
          <w:szCs w:val="20"/>
        </w:rPr>
        <w:t>).</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8" w:name="_bookmark12"/>
      <w:bookmarkEnd w:id="18"/>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Miniportalu</w:t>
      </w:r>
      <w:proofErr w:type="spellEnd"/>
      <w:r w:rsidRPr="00954354">
        <w:rPr>
          <w:sz w:val="20"/>
          <w:szCs w:val="20"/>
        </w:rPr>
        <w:t>,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ePUAPu</w:t>
      </w:r>
      <w:proofErr w:type="spellEnd"/>
      <w:r w:rsidRPr="00954354">
        <w:rPr>
          <w:sz w:val="20"/>
          <w:szCs w:val="20"/>
        </w:rPr>
        <w:t>, który dostępny jest pod adresem:</w:t>
      </w:r>
      <w:r w:rsidRPr="00954354">
        <w:rPr>
          <w:spacing w:val="-9"/>
          <w:sz w:val="20"/>
          <w:szCs w:val="20"/>
        </w:rPr>
        <w:t xml:space="preserve"> </w:t>
      </w:r>
      <w:hyperlink r:id="rId17"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w:t>
      </w:r>
      <w:proofErr w:type="spellStart"/>
      <w:r w:rsidR="00076DE4" w:rsidRPr="00076DE4">
        <w:rPr>
          <w:sz w:val="20"/>
          <w:szCs w:val="20"/>
        </w:rPr>
        <w:t>SkrytkaESP</w:t>
      </w:r>
      <w:proofErr w:type="spellEnd"/>
      <w:r w:rsidR="00076DE4" w:rsidRPr="00076DE4">
        <w:rPr>
          <w:sz w:val="20"/>
          <w:szCs w:val="20"/>
        </w:rPr>
        <w:t>);</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8"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9"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proofErr w:type="spellStart"/>
      <w:r w:rsidRPr="00954354">
        <w:rPr>
          <w:sz w:val="20"/>
          <w:szCs w:val="20"/>
        </w:rPr>
        <w:t>ePUAP</w:t>
      </w:r>
      <w:proofErr w:type="spellEnd"/>
      <w:r w:rsidRPr="00954354">
        <w:rPr>
          <w:sz w:val="20"/>
          <w:szCs w:val="20"/>
        </w:rPr>
        <w:t>.</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proofErr w:type="spellStart"/>
      <w:r w:rsidRPr="00954354">
        <w:rPr>
          <w:sz w:val="20"/>
          <w:szCs w:val="20"/>
        </w:rPr>
        <w:t>ePUAP</w:t>
      </w:r>
      <w:proofErr w:type="spellEnd"/>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54354">
        <w:rPr>
          <w:sz w:val="20"/>
          <w:szCs w:val="20"/>
        </w:rPr>
        <w:t>miniPortal</w:t>
      </w:r>
      <w:proofErr w:type="spellEnd"/>
      <w:r w:rsidRPr="00954354">
        <w:rPr>
          <w:sz w:val="20"/>
          <w:szCs w:val="20"/>
        </w:rPr>
        <w:t xml:space="preserve"> (https://miniportal.uzp.gov.pl) oraz Warunkach korzystania z elektronicznej platformy usług administracji publicznej tj. w regulaminie </w:t>
      </w:r>
      <w:proofErr w:type="spellStart"/>
      <w:r w:rsidRPr="00954354">
        <w:rPr>
          <w:sz w:val="20"/>
          <w:szCs w:val="20"/>
        </w:rPr>
        <w:t>ePUAP</w:t>
      </w:r>
      <w:proofErr w:type="spellEnd"/>
      <w:r w:rsidRPr="00954354">
        <w:rPr>
          <w:sz w:val="20"/>
          <w:szCs w:val="20"/>
        </w:rPr>
        <w:t>.</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proofErr w:type="spellStart"/>
      <w:r w:rsidRPr="00954354">
        <w:rPr>
          <w:sz w:val="20"/>
          <w:szCs w:val="20"/>
        </w:rPr>
        <w:t>ePUAP</w:t>
      </w:r>
      <w:proofErr w:type="spellEnd"/>
      <w:r w:rsidRPr="00954354">
        <w:rPr>
          <w:sz w:val="20"/>
          <w:szCs w:val="20"/>
        </w:rPr>
        <w:t>.</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 xml:space="preserve">Identyfikator postępowania wskazano w dziale I niniejszej SWZ. Dane postępowania można wyszukać również na Liście wszystkich postępowań w </w:t>
      </w:r>
      <w:proofErr w:type="spellStart"/>
      <w:r w:rsidRPr="00954354">
        <w:rPr>
          <w:sz w:val="20"/>
          <w:szCs w:val="20"/>
        </w:rPr>
        <w:t>Miniportalu</w:t>
      </w:r>
      <w:proofErr w:type="spellEnd"/>
      <w:r w:rsidRPr="00954354">
        <w:rPr>
          <w:sz w:val="20"/>
          <w:szCs w:val="20"/>
        </w:rPr>
        <w:t xml:space="preserve">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lastRenderedPageBreak/>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Interoperacyjności, minimalnych wymagań dla rejestrów publicznych i wymiany informacji w postaci elektronicznej oraz minimalnych wymagań dla systemów teleinformatycznych (tj. Dz. U. z 2017 r. poz. 2247). Zamawiający rekomenduje wykorzystanie formatów: .pdf, .</w:t>
      </w:r>
      <w:proofErr w:type="spellStart"/>
      <w:r w:rsidRPr="00954354">
        <w:t>doc</w:t>
      </w:r>
      <w:proofErr w:type="spellEnd"/>
      <w:r w:rsidRPr="00954354">
        <w:t>, .</w:t>
      </w:r>
      <w:proofErr w:type="spellStart"/>
      <w:r w:rsidRPr="00954354">
        <w:t>docx</w:t>
      </w:r>
      <w:proofErr w:type="spellEnd"/>
      <w:r w:rsidRPr="00954354">
        <w:t>., .xls., .jpg (.</w:t>
      </w:r>
      <w:proofErr w:type="spellStart"/>
      <w:r w:rsidRPr="00954354">
        <w:t>jpeg</w:t>
      </w:r>
      <w:proofErr w:type="spellEnd"/>
      <w:r w:rsidRPr="00954354">
        <w:t xml:space="preserve">)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lastRenderedPageBreak/>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oraz udostępnionego przez </w:t>
      </w:r>
      <w:proofErr w:type="spellStart"/>
      <w:r w:rsidRPr="00954354">
        <w:rPr>
          <w:sz w:val="20"/>
          <w:szCs w:val="20"/>
        </w:rPr>
        <w:t>Miniportal</w:t>
      </w:r>
      <w:proofErr w:type="spellEnd"/>
      <w:r w:rsidRPr="00954354">
        <w:rPr>
          <w:sz w:val="20"/>
          <w:szCs w:val="20"/>
        </w:rPr>
        <w:t>.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20"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 xml:space="preserve">jako załączniki. Zamawiający dopuszcza również możliwość składania dokumentów </w:t>
      </w:r>
      <w:r w:rsidRPr="00954354">
        <w:rPr>
          <w:sz w:val="20"/>
          <w:szCs w:val="20"/>
        </w:rPr>
        <w:lastRenderedPageBreak/>
        <w:t>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21"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 xml:space="preserve">lub na skrzynkę </w:t>
      </w:r>
      <w:proofErr w:type="spellStart"/>
      <w:r w:rsidRPr="00954354">
        <w:rPr>
          <w:sz w:val="20"/>
          <w:szCs w:val="20"/>
        </w:rPr>
        <w:t>ePUAP</w:t>
      </w:r>
      <w:proofErr w:type="spellEnd"/>
      <w:r w:rsidRPr="00954354">
        <w:rPr>
          <w:sz w:val="20"/>
          <w:szCs w:val="20"/>
        </w:rPr>
        <w:t xml:space="preserve"> lub przy użyciu</w:t>
      </w:r>
      <w:r w:rsidRPr="00954354">
        <w:rPr>
          <w:spacing w:val="-2"/>
          <w:sz w:val="20"/>
          <w:szCs w:val="20"/>
        </w:rPr>
        <w:t xml:space="preserve"> </w:t>
      </w:r>
      <w:proofErr w:type="spellStart"/>
      <w:r w:rsidRPr="00954354">
        <w:rPr>
          <w:sz w:val="20"/>
          <w:szCs w:val="20"/>
        </w:rPr>
        <w:t>Miniportalu</w:t>
      </w:r>
      <w:proofErr w:type="spellEnd"/>
      <w:r w:rsidRPr="00954354">
        <w:rPr>
          <w:sz w:val="20"/>
          <w:szCs w:val="20"/>
        </w:rPr>
        <w:t>.</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 xml:space="preserve">przed upływem terminu składania ofert, pod warunkiem że wniosek o wyjaśnienie treści SWZ wpłynął do zamawiającego nie później niż na 4 dni przed upływem terminu składania ofert (art. 284 ust. 2 ustawy </w:t>
      </w:r>
      <w:proofErr w:type="spellStart"/>
      <w:r w:rsidRPr="00954354">
        <w:rPr>
          <w:sz w:val="20"/>
          <w:szCs w:val="20"/>
        </w:rPr>
        <w:t>Pzp</w:t>
      </w:r>
      <w:proofErr w:type="spellEnd"/>
      <w:r w:rsidRPr="00954354">
        <w:rPr>
          <w:sz w:val="20"/>
          <w:szCs w:val="20"/>
        </w:rPr>
        <w:t>).</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proofErr w:type="spellStart"/>
      <w:r w:rsidRPr="00954354">
        <w:rPr>
          <w:sz w:val="20"/>
          <w:szCs w:val="20"/>
        </w:rPr>
        <w:t>Pzp</w:t>
      </w:r>
      <w:proofErr w:type="spellEnd"/>
      <w:r w:rsidRPr="00954354">
        <w:rPr>
          <w:sz w:val="20"/>
          <w:szCs w:val="20"/>
        </w:rPr>
        <w:t>).</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proofErr w:type="spellStart"/>
      <w:r w:rsidRPr="00954354">
        <w:rPr>
          <w:sz w:val="20"/>
          <w:szCs w:val="20"/>
        </w:rPr>
        <w:t>Pzp</w:t>
      </w:r>
      <w:proofErr w:type="spellEnd"/>
      <w:r w:rsidRPr="00954354">
        <w:rPr>
          <w:sz w:val="20"/>
          <w:szCs w:val="20"/>
        </w:rPr>
        <w:t>).</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 xml:space="preserve">W uzasadnionych przypadkach zamawiający może przed upływem terminu składania ofert zmienić treść SWZ (art. 286 ust. 1 ustawy </w:t>
      </w:r>
      <w:proofErr w:type="spellStart"/>
      <w:r w:rsidRPr="00954354">
        <w:rPr>
          <w:sz w:val="20"/>
          <w:szCs w:val="20"/>
        </w:rPr>
        <w:t>Pzp</w:t>
      </w:r>
      <w:proofErr w:type="spellEnd"/>
      <w:r w:rsidRPr="00954354">
        <w:rPr>
          <w:sz w:val="20"/>
          <w:szCs w:val="20"/>
        </w:rPr>
        <w:t>).</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proofErr w:type="spellStart"/>
      <w:r w:rsidRPr="00954354">
        <w:rPr>
          <w:sz w:val="20"/>
          <w:szCs w:val="20"/>
        </w:rPr>
        <w:t>Pzp</w:t>
      </w:r>
      <w:proofErr w:type="spellEnd"/>
      <w:r w:rsidRPr="00954354">
        <w:rPr>
          <w:sz w:val="20"/>
          <w:szCs w:val="20"/>
        </w:rPr>
        <w:t>).</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proofErr w:type="spellStart"/>
      <w:r w:rsidRPr="00954354">
        <w:rPr>
          <w:sz w:val="20"/>
          <w:szCs w:val="20"/>
        </w:rPr>
        <w:t>Pzp</w:t>
      </w:r>
      <w:proofErr w:type="spellEnd"/>
      <w:r w:rsidRPr="00954354">
        <w:rPr>
          <w:sz w:val="20"/>
          <w:szCs w:val="20"/>
        </w:rPr>
        <w:t>).</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xml:space="preserve">. Funkcjonalność do zaszyfrowania oferty przez wykonawcę jest dostępna dla wykonawców na </w:t>
      </w:r>
      <w:proofErr w:type="spellStart"/>
      <w:r w:rsidRPr="00954354">
        <w:rPr>
          <w:sz w:val="20"/>
          <w:szCs w:val="20"/>
        </w:rPr>
        <w:t>Miniportalu</w:t>
      </w:r>
      <w:proofErr w:type="spellEnd"/>
      <w:r w:rsidRPr="00954354">
        <w:rPr>
          <w:sz w:val="20"/>
          <w:szCs w:val="20"/>
        </w:rPr>
        <w:t xml:space="preserve">, w szczegółach </w:t>
      </w:r>
      <w:r w:rsidRPr="00954354">
        <w:rPr>
          <w:sz w:val="20"/>
          <w:szCs w:val="20"/>
        </w:rPr>
        <w:lastRenderedPageBreak/>
        <w:t xml:space="preserve">danego postępowania. W formularzu oferty /wniosku wykonawca zobowiązany jest podać adres skrzynki </w:t>
      </w:r>
      <w:proofErr w:type="spellStart"/>
      <w:r w:rsidRPr="00954354">
        <w:rPr>
          <w:sz w:val="20"/>
          <w:szCs w:val="20"/>
        </w:rPr>
        <w:t>ePUAP</w:t>
      </w:r>
      <w:proofErr w:type="spellEnd"/>
      <w:r w:rsidRPr="00954354">
        <w:rPr>
          <w:sz w:val="20"/>
          <w:szCs w:val="20"/>
        </w:rPr>
        <w:t>,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22">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Sposób wycofania oferty został opisany w „Instrukcji użytkownika" dostępnej na</w:t>
      </w:r>
      <w:r w:rsidRPr="00954354">
        <w:rPr>
          <w:spacing w:val="-1"/>
          <w:sz w:val="20"/>
          <w:szCs w:val="20"/>
        </w:rPr>
        <w:t xml:space="preserve"> </w:t>
      </w:r>
      <w:proofErr w:type="spellStart"/>
      <w:r w:rsidRPr="00954354">
        <w:rPr>
          <w:sz w:val="20"/>
          <w:szCs w:val="20"/>
        </w:rPr>
        <w:t>Miniportalu</w:t>
      </w:r>
      <w:proofErr w:type="spellEnd"/>
      <w:r w:rsidRPr="00954354">
        <w:rPr>
          <w:sz w:val="20"/>
          <w:szCs w:val="20"/>
        </w:rPr>
        <w:t>.</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954354">
        <w:rPr>
          <w:sz w:val="20"/>
          <w:szCs w:val="20"/>
        </w:rPr>
        <w:t>eIDAS</w:t>
      </w:r>
      <w:proofErr w:type="spellEnd"/>
      <w:r w:rsidRPr="00954354">
        <w:rPr>
          <w:sz w:val="20"/>
          <w:szCs w:val="20"/>
        </w:rPr>
        <w:t>)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proofErr w:type="spellStart"/>
      <w:r w:rsidRPr="00954354">
        <w:rPr>
          <w:sz w:val="20"/>
          <w:szCs w:val="20"/>
        </w:rPr>
        <w:t>XAdES</w:t>
      </w:r>
      <w:proofErr w:type="spellEnd"/>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proofErr w:type="spellStart"/>
      <w:r w:rsidRPr="00954354">
        <w:rPr>
          <w:sz w:val="20"/>
          <w:szCs w:val="20"/>
        </w:rPr>
        <w:t>XAdES</w:t>
      </w:r>
      <w:proofErr w:type="spellEnd"/>
      <w:r w:rsidRPr="00954354">
        <w:rPr>
          <w:sz w:val="20"/>
          <w:szCs w:val="20"/>
        </w:rPr>
        <w:t>.</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w:t>
      </w:r>
      <w:proofErr w:type="spellStart"/>
      <w:r w:rsidRPr="00954354">
        <w:rPr>
          <w:sz w:val="20"/>
          <w:szCs w:val="20"/>
        </w:rPr>
        <w:t>eDoApp</w:t>
      </w:r>
      <w:proofErr w:type="spellEnd"/>
      <w:r w:rsidRPr="00954354">
        <w:rPr>
          <w:sz w:val="20"/>
          <w:szCs w:val="20"/>
        </w:rPr>
        <w:t xml:space="preserve">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proofErr w:type="spellStart"/>
      <w:r w:rsidRPr="00954354">
        <w:rPr>
          <w:b/>
          <w:sz w:val="20"/>
          <w:szCs w:val="20"/>
        </w:rPr>
        <w:t>PAdES</w:t>
      </w:r>
      <w:proofErr w:type="spellEnd"/>
      <w:r w:rsidRPr="00954354">
        <w:rPr>
          <w:b/>
          <w:sz w:val="20"/>
          <w:szCs w:val="20"/>
        </w:rPr>
        <w:t>;</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w:t>
      </w:r>
      <w:proofErr w:type="spellStart"/>
      <w:r w:rsidRPr="00954354">
        <w:rPr>
          <w:b/>
          <w:sz w:val="20"/>
          <w:szCs w:val="20"/>
        </w:rPr>
        <w:t>XAdES</w:t>
      </w:r>
      <w:proofErr w:type="spellEnd"/>
      <w:r w:rsidRPr="00954354">
        <w:rPr>
          <w:b/>
          <w:sz w:val="20"/>
          <w:szCs w:val="20"/>
        </w:rPr>
        <w:t xml:space="preserve">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06BC0792" w14:textId="77777777" w:rsidR="00B21FDF" w:rsidRPr="00954354" w:rsidRDefault="00B21FDF" w:rsidP="00954354">
      <w:pPr>
        <w:spacing w:line="288" w:lineRule="auto"/>
        <w:jc w:val="both"/>
        <w:rPr>
          <w:sz w:val="20"/>
          <w:szCs w:val="20"/>
        </w:rPr>
        <w:sectPr w:rsidR="00B21FDF" w:rsidRPr="00954354">
          <w:headerReference w:type="default" r:id="rId23"/>
          <w:footerReference w:type="default" r:id="rId24"/>
          <w:pgSz w:w="11910" w:h="16840"/>
          <w:pgMar w:top="1340" w:right="1320" w:bottom="1000" w:left="1160" w:header="763" w:footer="801" w:gutter="0"/>
          <w:cols w:space="708"/>
        </w:sectPr>
      </w:pP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lastRenderedPageBreak/>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7C31C3E7" w14:textId="77777777" w:rsidR="00B21FDF" w:rsidRPr="00954354" w:rsidRDefault="006053B1" w:rsidP="00954354">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1C35829C" w14:textId="77777777" w:rsidR="00B21FDF" w:rsidRPr="00954354" w:rsidRDefault="00B21FDF" w:rsidP="00954354">
      <w:pPr>
        <w:pStyle w:val="Tekstpodstawowy"/>
        <w:spacing w:line="288" w:lineRule="auto"/>
      </w:pPr>
    </w:p>
    <w:p w14:paraId="4BE060BB" w14:textId="77777777" w:rsidR="00B21FDF" w:rsidRPr="00954354" w:rsidRDefault="006053B1" w:rsidP="00954354">
      <w:pPr>
        <w:pStyle w:val="Nagwek2"/>
        <w:spacing w:line="288" w:lineRule="auto"/>
        <w:ind w:right="116"/>
      </w:pPr>
      <w:r w:rsidRPr="00954354">
        <w:t xml:space="preserve">UWAGA: Podpis złożony jedynie na „formularzu do złożenia, zmiany, wycofania oferty lub wniosku" o treści „PODPISZ i WYŚLIJ” jest jedynie funkcjonalnością systemu </w:t>
      </w:r>
      <w:proofErr w:type="spellStart"/>
      <w:r w:rsidRPr="00954354">
        <w:t>ePUAP</w:t>
      </w:r>
      <w:proofErr w:type="spellEnd"/>
      <w:r w:rsidRPr="00954354">
        <w:t xml:space="preserve">,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w:t>
      </w:r>
      <w:proofErr w:type="spellStart"/>
      <w:r w:rsidRPr="00954354">
        <w:t>Pzp</w:t>
      </w:r>
      <w:proofErr w:type="spellEnd"/>
      <w:r w:rsidRPr="00954354">
        <w:t xml:space="preserve"> z uwagi na niezgodność z art. 63 ust. 2 </w:t>
      </w:r>
      <w:proofErr w:type="spellStart"/>
      <w:r w:rsidRPr="00954354">
        <w:t>Pzp</w:t>
      </w:r>
      <w:proofErr w:type="spellEnd"/>
      <w:r w:rsidRPr="00954354">
        <w:t>.</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 xml:space="preserve">Oferta przed wysłaniem winna być zaszyfrowana za pomocą specjalnej opcji/usługi oferowanej przez </w:t>
      </w:r>
      <w:proofErr w:type="spellStart"/>
      <w:r w:rsidRPr="00954354">
        <w:rPr>
          <w:sz w:val="20"/>
          <w:szCs w:val="20"/>
        </w:rPr>
        <w:t>Miniportal</w:t>
      </w:r>
      <w:proofErr w:type="spellEnd"/>
      <w:r w:rsidRPr="00954354">
        <w:rPr>
          <w:sz w:val="20"/>
          <w:szCs w:val="20"/>
        </w:rPr>
        <w:t xml:space="preserve"> - zgodnie z Instrukcja użytkownika systemu</w:t>
      </w:r>
      <w:r w:rsidRPr="00954354">
        <w:rPr>
          <w:spacing w:val="-6"/>
          <w:sz w:val="20"/>
          <w:szCs w:val="20"/>
        </w:rPr>
        <w:t xml:space="preserve"> </w:t>
      </w:r>
      <w:proofErr w:type="spellStart"/>
      <w:r w:rsidRPr="00954354">
        <w:rPr>
          <w:sz w:val="20"/>
          <w:szCs w:val="20"/>
        </w:rPr>
        <w:t>Miniportal-ePUAP</w:t>
      </w:r>
      <w:proofErr w:type="spellEnd"/>
      <w:r w:rsidRPr="00954354">
        <w:rPr>
          <w:sz w:val="20"/>
          <w:szCs w:val="20"/>
        </w:rPr>
        <w:t>.</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 xml:space="preserve">regulaminami korzystania z EPUAP oraz </w:t>
      </w:r>
      <w:proofErr w:type="spellStart"/>
      <w:r w:rsidRPr="00954354">
        <w:rPr>
          <w:sz w:val="20"/>
          <w:szCs w:val="20"/>
        </w:rPr>
        <w:t>Miniportalu</w:t>
      </w:r>
      <w:proofErr w:type="spellEnd"/>
      <w:r w:rsidRPr="00954354">
        <w:rPr>
          <w:sz w:val="20"/>
          <w:szCs w:val="20"/>
        </w:rPr>
        <w:t>.</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proofErr w:type="spellStart"/>
      <w:r w:rsidRPr="00954354">
        <w:rPr>
          <w:sz w:val="20"/>
          <w:szCs w:val="20"/>
        </w:rPr>
        <w:t>Pzp</w:t>
      </w:r>
      <w:proofErr w:type="spellEnd"/>
      <w:r w:rsidRPr="00954354">
        <w:rPr>
          <w:sz w:val="20"/>
          <w:szCs w:val="20"/>
        </w:rPr>
        <w:t>).</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 xml:space="preserve">oraz wykazał, że zastrzyżone informacje stanowią tajemnicę przedsiębiorstwa. Wykonawca nie może zastrzec informacji, o których mowa w art. 222 ust. 5 ustawy </w:t>
      </w:r>
      <w:proofErr w:type="spellStart"/>
      <w:r w:rsidRPr="00954354">
        <w:rPr>
          <w:sz w:val="20"/>
          <w:szCs w:val="20"/>
        </w:rPr>
        <w:t>Pzp</w:t>
      </w:r>
      <w:proofErr w:type="spellEnd"/>
      <w:r w:rsidRPr="00954354">
        <w:rPr>
          <w:sz w:val="20"/>
          <w:szCs w:val="20"/>
        </w:rPr>
        <w:t xml:space="preserve"> (art. 18 ust. 3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D388850" w14:textId="77777777" w:rsidR="00B21FDF" w:rsidRPr="00954354" w:rsidRDefault="00B21FDF" w:rsidP="00954354">
      <w:pPr>
        <w:spacing w:line="288" w:lineRule="auto"/>
        <w:jc w:val="both"/>
        <w:rPr>
          <w:sz w:val="20"/>
          <w:szCs w:val="20"/>
        </w:rPr>
        <w:sectPr w:rsidR="00B21FDF" w:rsidRPr="00954354">
          <w:pgSz w:w="11910" w:h="16840"/>
          <w:pgMar w:top="1340" w:right="1320" w:bottom="1000" w:left="1160" w:header="763" w:footer="801" w:gutter="0"/>
          <w:cols w:space="708"/>
        </w:sect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lastRenderedPageBreak/>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11AA874F"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5E51C9">
        <w:rPr>
          <w:sz w:val="20"/>
          <w:szCs w:val="20"/>
        </w:rPr>
        <w:t>1</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5DE66B81" w:rsidR="00B21FDF" w:rsidRPr="00954354" w:rsidRDefault="006053B1" w:rsidP="00954354">
      <w:pPr>
        <w:pStyle w:val="Tekstpodstawowy"/>
        <w:spacing w:line="288" w:lineRule="auto"/>
        <w:ind w:left="563"/>
        <w:jc w:val="both"/>
      </w:pPr>
      <w:r w:rsidRPr="00954354">
        <w:t xml:space="preserve">(słownie: </w:t>
      </w:r>
      <w:r w:rsidR="005E51C9">
        <w:t xml:space="preserve">jeden tysiąc </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0087DE8E"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w:t>
      </w:r>
      <w:r w:rsidR="005E51C9">
        <w:rPr>
          <w:i/>
          <w:sz w:val="20"/>
          <w:szCs w:val="20"/>
        </w:rPr>
        <w:t>271.4.2021.RPOWŚ</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lastRenderedPageBreak/>
        <w:t>Termin związania</w:t>
      </w:r>
      <w:r w:rsidRPr="0085557F">
        <w:rPr>
          <w:b/>
          <w:bCs/>
          <w:spacing w:val="-3"/>
          <w:sz w:val="24"/>
          <w:szCs w:val="24"/>
        </w:rPr>
        <w:t xml:space="preserve"> </w:t>
      </w:r>
      <w:r w:rsidRPr="0085557F">
        <w:rPr>
          <w:b/>
          <w:bCs/>
          <w:sz w:val="24"/>
          <w:szCs w:val="24"/>
        </w:rPr>
        <w:t>ofertą</w:t>
      </w:r>
    </w:p>
    <w:p w14:paraId="565BA828" w14:textId="6D278296"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005E51C9">
        <w:rPr>
          <w:color w:val="FF0000"/>
          <w:sz w:val="20"/>
          <w:szCs w:val="20"/>
        </w:rPr>
        <w:t>17</w:t>
      </w:r>
      <w:r w:rsidRPr="0085557F">
        <w:rPr>
          <w:color w:val="FF0000"/>
          <w:spacing w:val="-18"/>
          <w:sz w:val="20"/>
          <w:szCs w:val="20"/>
        </w:rPr>
        <w:t xml:space="preserve"> </w:t>
      </w:r>
      <w:r w:rsidR="005E51C9">
        <w:rPr>
          <w:color w:val="FF0000"/>
          <w:sz w:val="20"/>
          <w:szCs w:val="20"/>
        </w:rPr>
        <w:t>listopada</w:t>
      </w:r>
      <w:r w:rsidRPr="0085557F">
        <w:rPr>
          <w:color w:val="FF0000"/>
          <w:spacing w:val="-15"/>
          <w:sz w:val="20"/>
          <w:szCs w:val="20"/>
        </w:rPr>
        <w:t xml:space="preserve"> </w:t>
      </w:r>
      <w:r w:rsidRPr="0085557F">
        <w:rPr>
          <w:color w:val="FF0000"/>
          <w:sz w:val="20"/>
          <w:szCs w:val="20"/>
        </w:rPr>
        <w:t>2021</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4" w:name="_bookmark17"/>
      <w:bookmarkEnd w:id="24"/>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0021DF27"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954354">
        <w:rPr>
          <w:b/>
          <w:sz w:val="20"/>
          <w:szCs w:val="20"/>
        </w:rPr>
        <w:t xml:space="preserve">do dnia </w:t>
      </w:r>
      <w:r w:rsidR="005E51C9">
        <w:rPr>
          <w:b/>
          <w:sz w:val="20"/>
          <w:szCs w:val="20"/>
        </w:rPr>
        <w:t>19</w:t>
      </w:r>
      <w:r w:rsidRPr="00954354">
        <w:rPr>
          <w:b/>
          <w:sz w:val="20"/>
          <w:szCs w:val="20"/>
        </w:rPr>
        <w:t>.</w:t>
      </w:r>
      <w:r w:rsidR="005E51C9">
        <w:rPr>
          <w:b/>
          <w:sz w:val="20"/>
          <w:szCs w:val="20"/>
        </w:rPr>
        <w:t>10</w:t>
      </w:r>
      <w:r w:rsidRPr="00954354">
        <w:rPr>
          <w:b/>
          <w:sz w:val="20"/>
          <w:szCs w:val="20"/>
        </w:rPr>
        <w:t>.2021 r. do godziny 1</w:t>
      </w:r>
      <w:r w:rsidR="006A3706">
        <w:rPr>
          <w:b/>
          <w:sz w:val="20"/>
          <w:szCs w:val="20"/>
        </w:rPr>
        <w:t>0</w:t>
      </w:r>
      <w:r w:rsidRPr="00954354">
        <w:rPr>
          <w:b/>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 xml:space="preserve">wniosku” dostępnego na </w:t>
      </w:r>
      <w:proofErr w:type="spellStart"/>
      <w:r w:rsidRPr="00954354">
        <w:rPr>
          <w:sz w:val="20"/>
          <w:szCs w:val="20"/>
        </w:rPr>
        <w:t>ePUAP</w:t>
      </w:r>
      <w:proofErr w:type="spellEnd"/>
      <w:r w:rsidRPr="00954354">
        <w:rPr>
          <w:sz w:val="20"/>
          <w:szCs w:val="20"/>
        </w:rPr>
        <w:t xml:space="preserve"> i udostępnionego również na</w:t>
      </w:r>
      <w:r w:rsidRPr="00954354">
        <w:rPr>
          <w:spacing w:val="-5"/>
          <w:sz w:val="20"/>
          <w:szCs w:val="20"/>
        </w:rPr>
        <w:t xml:space="preserve"> </w:t>
      </w:r>
      <w:proofErr w:type="spellStart"/>
      <w:r w:rsidRPr="00954354">
        <w:rPr>
          <w:sz w:val="20"/>
          <w:szCs w:val="20"/>
        </w:rPr>
        <w:t>Miniportalu</w:t>
      </w:r>
      <w:proofErr w:type="spellEnd"/>
      <w:r w:rsidRPr="00954354">
        <w:rPr>
          <w:sz w:val="20"/>
          <w:szCs w:val="20"/>
        </w:rPr>
        <w:t>:</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w:t>
      </w:r>
      <w:proofErr w:type="spellStart"/>
      <w:r w:rsidRPr="00EE728E">
        <w:t>SkrytkaESP</w:t>
      </w:r>
      <w:proofErr w:type="spellEnd"/>
      <w:r w:rsidRPr="00EE728E">
        <w:t>);</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w:t>
      </w:r>
      <w:proofErr w:type="spellStart"/>
      <w:r w:rsidRPr="00954354">
        <w:rPr>
          <w:sz w:val="20"/>
          <w:szCs w:val="20"/>
        </w:rPr>
        <w:t>hh:mm:ss</w:t>
      </w:r>
      <w:proofErr w:type="spellEnd"/>
      <w:r w:rsidRPr="00954354">
        <w:rPr>
          <w:sz w:val="20"/>
          <w:szCs w:val="20"/>
        </w:rPr>
        <w:t>]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57E38BF0"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5E51C9">
        <w:rPr>
          <w:b/>
          <w:sz w:val="20"/>
          <w:szCs w:val="20"/>
        </w:rPr>
        <w:t>19</w:t>
      </w:r>
      <w:r w:rsidR="00010546">
        <w:rPr>
          <w:b/>
          <w:sz w:val="20"/>
          <w:szCs w:val="20"/>
        </w:rPr>
        <w:t>.</w:t>
      </w:r>
      <w:r w:rsidR="005E51C9">
        <w:rPr>
          <w:b/>
          <w:sz w:val="20"/>
          <w:szCs w:val="20"/>
        </w:rPr>
        <w:t>10</w:t>
      </w:r>
      <w:r w:rsidRPr="00954354">
        <w:rPr>
          <w:b/>
          <w:sz w:val="20"/>
          <w:szCs w:val="20"/>
        </w:rPr>
        <w:t>.2021 r. Godz.</w:t>
      </w:r>
      <w:r w:rsidRPr="00954354">
        <w:rPr>
          <w:b/>
          <w:spacing w:val="-34"/>
          <w:sz w:val="20"/>
          <w:szCs w:val="20"/>
        </w:rPr>
        <w:t xml:space="preserve"> </w:t>
      </w:r>
      <w:r w:rsidRPr="00954354">
        <w:rPr>
          <w:b/>
          <w:sz w:val="20"/>
          <w:szCs w:val="20"/>
        </w:rPr>
        <w:t>1</w:t>
      </w:r>
      <w:r w:rsidR="007A051D">
        <w:rPr>
          <w:b/>
          <w:sz w:val="20"/>
          <w:szCs w:val="20"/>
        </w:rPr>
        <w:t>2</w:t>
      </w:r>
      <w:r w:rsidRPr="00954354">
        <w:rPr>
          <w:b/>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 xml:space="preserve">Otwarcie ofert następuje poprzez użycie mechanizmu do odszyfrowywania ofert dostępnego po zalogowaniu w zakładce „Deszyfrowanie” na </w:t>
      </w:r>
      <w:proofErr w:type="spellStart"/>
      <w:r w:rsidRPr="00954354">
        <w:rPr>
          <w:sz w:val="20"/>
          <w:szCs w:val="20"/>
        </w:rPr>
        <w:t>Miniportalu</w:t>
      </w:r>
      <w:proofErr w:type="spellEnd"/>
      <w:r w:rsidRPr="00954354">
        <w:rPr>
          <w:sz w:val="20"/>
          <w:szCs w:val="20"/>
        </w:rPr>
        <w:t xml:space="preserve">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lastRenderedPageBreak/>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- 5 lat (60 </w:t>
      </w:r>
      <w:proofErr w:type="spellStart"/>
      <w:r w:rsidRPr="00954354">
        <w:rPr>
          <w:sz w:val="20"/>
          <w:szCs w:val="20"/>
        </w:rPr>
        <w:t>mcy</w:t>
      </w:r>
      <w:proofErr w:type="spellEnd"/>
      <w:r w:rsidRPr="00954354">
        <w:rPr>
          <w:sz w:val="20"/>
          <w:szCs w:val="20"/>
        </w:rPr>
        <w:t>).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6" w:name="_bookmark19"/>
      <w:bookmarkEnd w:id="26"/>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7" w:name="_bookmark20"/>
      <w:bookmarkEnd w:id="27"/>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5B260C8A"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w:t>
      </w:r>
      <w:r w:rsidR="005E51C9">
        <w:rPr>
          <w:b/>
          <w:sz w:val="20"/>
          <w:szCs w:val="20"/>
        </w:rPr>
        <w:t>271.4.2021.RPOWŚ</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lastRenderedPageBreak/>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8" w:name="_bookmark21"/>
      <w:bookmarkEnd w:id="28"/>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9" w:name="_bookmark22"/>
      <w:bookmarkEnd w:id="29"/>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 xml:space="preserve">Odwołanie wnosi się do Prezesa Izby. Odwołujący przekazuje kopię odwołania zamawiającemu przed upływem terminu do wniesienia odwołania w taki sposób, aby mógł on zapoznać się z jego </w:t>
      </w:r>
      <w:r w:rsidRPr="00954354">
        <w:rPr>
          <w:sz w:val="20"/>
          <w:szCs w:val="20"/>
        </w:rPr>
        <w:lastRenderedPageBreak/>
        <w:t>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0" w:name="_bookmark23"/>
      <w:bookmarkEnd w:id="30"/>
      <w:r w:rsidRPr="00352EA7">
        <w:rPr>
          <w:b/>
          <w:bCs/>
          <w:sz w:val="24"/>
          <w:szCs w:val="24"/>
        </w:rPr>
        <w:t>Spis</w:t>
      </w:r>
      <w:r w:rsidRPr="00352EA7">
        <w:rPr>
          <w:b/>
          <w:bCs/>
          <w:spacing w:val="-1"/>
          <w:sz w:val="24"/>
          <w:szCs w:val="24"/>
        </w:rPr>
        <w:t xml:space="preserve"> </w:t>
      </w:r>
      <w:r w:rsidRPr="00352EA7">
        <w:rPr>
          <w:b/>
          <w:bCs/>
          <w:sz w:val="24"/>
          <w:szCs w:val="24"/>
        </w:rPr>
        <w:t>załączników</w:t>
      </w:r>
    </w:p>
    <w:p w14:paraId="24970DAE" w14:textId="77777777" w:rsidR="00B21FDF" w:rsidRPr="00954354" w:rsidRDefault="006053B1" w:rsidP="00954354">
      <w:pPr>
        <w:pStyle w:val="Tekstpodstawowy"/>
        <w:spacing w:line="288" w:lineRule="auto"/>
        <w:ind w:left="280" w:right="5472"/>
      </w:pPr>
      <w:r w:rsidRPr="00954354">
        <w:t xml:space="preserve">Załącznik nr </w:t>
      </w:r>
      <w:r w:rsidRPr="00954354">
        <w:rPr>
          <w:b/>
        </w:rPr>
        <w:t xml:space="preserve">1 </w:t>
      </w:r>
      <w:r w:rsidRPr="00954354">
        <w:t xml:space="preserve">Formularz ofertowy Załącznik nr </w:t>
      </w:r>
      <w:r w:rsidRPr="00954354">
        <w:rPr>
          <w:b/>
        </w:rPr>
        <w:t xml:space="preserve">2 </w:t>
      </w:r>
      <w:r w:rsidRPr="00954354">
        <w:t>Dokumentacja projektowa.</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77777777" w:rsidR="00B21FDF" w:rsidRPr="00954354"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5F5C2E1B"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12 -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9552C" w14:textId="77777777" w:rsidR="005E51C9" w:rsidRDefault="005E51C9">
      <w:r>
        <w:separator/>
      </w:r>
    </w:p>
  </w:endnote>
  <w:endnote w:type="continuationSeparator" w:id="0">
    <w:p w14:paraId="7CEC83D6" w14:textId="77777777" w:rsidR="005E51C9" w:rsidRDefault="005E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CB161"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HGrA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" filled="f" stroked="f">
              <v:textbox inset="0,0,0,0">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A498" w14:textId="77777777" w:rsidR="005E51C9" w:rsidRDefault="005E51C9">
      <w:r>
        <w:separator/>
      </w:r>
    </w:p>
  </w:footnote>
  <w:footnote w:type="continuationSeparator" w:id="0">
    <w:p w14:paraId="32330141" w14:textId="77777777" w:rsidR="005E51C9" w:rsidRDefault="005E5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520A3"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30D1BF2E" w:rsidR="005E51C9" w:rsidRDefault="005E51C9">
                          <w:pPr>
                            <w:spacing w:line="245" w:lineRule="exact"/>
                            <w:ind w:left="20"/>
                            <w:rPr>
                              <w:rFonts w:ascii="Carlito" w:hAnsi="Carlito"/>
                            </w:rPr>
                          </w:pPr>
                          <w:r>
                            <w:rPr>
                              <w:rFonts w:ascii="Carlito" w:hAnsi="Carlito"/>
                              <w:color w:val="434343"/>
                            </w:rPr>
                            <w:t xml:space="preserve">Nr postępowania: ZP.271.4.2021.RPOWŚ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IJDrg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" filled="f" stroked="f">
              <v:textbox inset="0,0,0,0">
                <w:txbxContent>
                  <w:p w14:paraId="5A35136E" w14:textId="30D1BF2E" w:rsidR="005E51C9" w:rsidRDefault="005E51C9">
                    <w:pPr>
                      <w:spacing w:line="245" w:lineRule="exact"/>
                      <w:ind w:left="20"/>
                      <w:rPr>
                        <w:rFonts w:ascii="Carlito" w:hAnsi="Carlito"/>
                      </w:rPr>
                    </w:pPr>
                    <w:r>
                      <w:rPr>
                        <w:rFonts w:ascii="Carlito" w:hAnsi="Carlito"/>
                        <w:color w:val="434343"/>
                      </w:rPr>
                      <w:t xml:space="preserve">Nr postępowania: ZP.271.4.2021.RPOWŚ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7"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8"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9"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0"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1"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2"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3"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4"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5"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6"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7"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8"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9"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0"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1"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2"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3"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6"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7"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8"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29"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0"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1"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2"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3"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4"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5"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6"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7"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8"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39"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0"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1"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2"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3"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4"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0"/>
  </w:num>
  <w:num w:numId="3">
    <w:abstractNumId w:val="37"/>
  </w:num>
  <w:num w:numId="4">
    <w:abstractNumId w:val="24"/>
  </w:num>
  <w:num w:numId="5">
    <w:abstractNumId w:val="4"/>
  </w:num>
  <w:num w:numId="6">
    <w:abstractNumId w:val="32"/>
  </w:num>
  <w:num w:numId="7">
    <w:abstractNumId w:val="21"/>
  </w:num>
  <w:num w:numId="8">
    <w:abstractNumId w:val="2"/>
  </w:num>
  <w:num w:numId="9">
    <w:abstractNumId w:val="25"/>
  </w:num>
  <w:num w:numId="10">
    <w:abstractNumId w:val="0"/>
  </w:num>
  <w:num w:numId="11">
    <w:abstractNumId w:val="8"/>
  </w:num>
  <w:num w:numId="12">
    <w:abstractNumId w:val="29"/>
  </w:num>
  <w:num w:numId="13">
    <w:abstractNumId w:val="34"/>
  </w:num>
  <w:num w:numId="14">
    <w:abstractNumId w:val="5"/>
  </w:num>
  <w:num w:numId="15">
    <w:abstractNumId w:val="13"/>
  </w:num>
  <w:num w:numId="16">
    <w:abstractNumId w:val="39"/>
  </w:num>
  <w:num w:numId="17">
    <w:abstractNumId w:val="9"/>
  </w:num>
  <w:num w:numId="18">
    <w:abstractNumId w:val="11"/>
  </w:num>
  <w:num w:numId="19">
    <w:abstractNumId w:val="22"/>
  </w:num>
  <w:num w:numId="20">
    <w:abstractNumId w:val="23"/>
  </w:num>
  <w:num w:numId="21">
    <w:abstractNumId w:val="40"/>
  </w:num>
  <w:num w:numId="22">
    <w:abstractNumId w:val="3"/>
  </w:num>
  <w:num w:numId="23">
    <w:abstractNumId w:val="33"/>
  </w:num>
  <w:num w:numId="24">
    <w:abstractNumId w:val="28"/>
  </w:num>
  <w:num w:numId="25">
    <w:abstractNumId w:val="17"/>
  </w:num>
  <w:num w:numId="26">
    <w:abstractNumId w:val="7"/>
  </w:num>
  <w:num w:numId="27">
    <w:abstractNumId w:val="30"/>
  </w:num>
  <w:num w:numId="28">
    <w:abstractNumId w:val="35"/>
  </w:num>
  <w:num w:numId="29">
    <w:abstractNumId w:val="16"/>
  </w:num>
  <w:num w:numId="30">
    <w:abstractNumId w:val="43"/>
  </w:num>
  <w:num w:numId="31">
    <w:abstractNumId w:val="15"/>
  </w:num>
  <w:num w:numId="32">
    <w:abstractNumId w:val="12"/>
  </w:num>
  <w:num w:numId="33">
    <w:abstractNumId w:val="44"/>
  </w:num>
  <w:num w:numId="34">
    <w:abstractNumId w:val="27"/>
  </w:num>
  <w:num w:numId="35">
    <w:abstractNumId w:val="38"/>
  </w:num>
  <w:num w:numId="36">
    <w:abstractNumId w:val="10"/>
  </w:num>
  <w:num w:numId="37">
    <w:abstractNumId w:val="26"/>
  </w:num>
  <w:num w:numId="38">
    <w:abstractNumId w:val="19"/>
  </w:num>
  <w:num w:numId="39">
    <w:abstractNumId w:val="6"/>
  </w:num>
  <w:num w:numId="40">
    <w:abstractNumId w:val="41"/>
  </w:num>
  <w:num w:numId="41">
    <w:abstractNumId w:val="36"/>
  </w:num>
  <w:num w:numId="42">
    <w:abstractNumId w:val="42"/>
  </w:num>
  <w:num w:numId="43">
    <w:abstractNumId w:val="18"/>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DF"/>
    <w:rsid w:val="00010546"/>
    <w:rsid w:val="00016EE9"/>
    <w:rsid w:val="00063492"/>
    <w:rsid w:val="00076DE4"/>
    <w:rsid w:val="00146659"/>
    <w:rsid w:val="001820CB"/>
    <w:rsid w:val="00286FE4"/>
    <w:rsid w:val="00352EA7"/>
    <w:rsid w:val="003A7D82"/>
    <w:rsid w:val="004950CF"/>
    <w:rsid w:val="005E51C9"/>
    <w:rsid w:val="005F4E1A"/>
    <w:rsid w:val="006053B1"/>
    <w:rsid w:val="006A3706"/>
    <w:rsid w:val="00711235"/>
    <w:rsid w:val="007A051D"/>
    <w:rsid w:val="007B6EA5"/>
    <w:rsid w:val="007C3386"/>
    <w:rsid w:val="008475CF"/>
    <w:rsid w:val="0085557F"/>
    <w:rsid w:val="008C0C95"/>
    <w:rsid w:val="008D51B7"/>
    <w:rsid w:val="00927776"/>
    <w:rsid w:val="00954354"/>
    <w:rsid w:val="00962768"/>
    <w:rsid w:val="00995CBD"/>
    <w:rsid w:val="009E7597"/>
    <w:rsid w:val="00A87476"/>
    <w:rsid w:val="00AB63EB"/>
    <w:rsid w:val="00B1716E"/>
    <w:rsid w:val="00B21FDF"/>
    <w:rsid w:val="00C3274B"/>
    <w:rsid w:val="00C42034"/>
    <w:rsid w:val="00C46603"/>
    <w:rsid w:val="00C5301A"/>
    <w:rsid w:val="00C64038"/>
    <w:rsid w:val="00C93720"/>
    <w:rsid w:val="00CA2337"/>
    <w:rsid w:val="00CE0DDF"/>
    <w:rsid w:val="00D17CA8"/>
    <w:rsid w:val="00D93DF2"/>
    <w:rsid w:val="00DA22C2"/>
    <w:rsid w:val="00DC67E0"/>
    <w:rsid w:val="00E05402"/>
    <w:rsid w:val="00E6065B"/>
    <w:rsid w:val="00E9507C"/>
    <w:rsid w:val="00EE728E"/>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iniportal.uzp.gov.pl/" TargetMode="External"/><Relationship Id="rId18" Type="http://schemas.openxmlformats.org/officeDocument/2006/relationships/hyperlink" Target="mailto:przetargi@falkow.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przetargi@falkow.pl" TargetMode="External"/><Relationship Id="rId7" Type="http://schemas.openxmlformats.org/officeDocument/2006/relationships/image" Target="media/image1.png"/><Relationship Id="rId12" Type="http://schemas.openxmlformats.org/officeDocument/2006/relationships/hyperlink" Target="mailto:przetargi@falkow.pl" TargetMode="External"/><Relationship Id="rId17" Type="http://schemas.openxmlformats.org/officeDocument/2006/relationships/hyperlink" Target="https://epuap.gov.pl/wps/porta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mailto:przetargi@falko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bip.falkow.pl/" TargetMode="External"/><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przetargi@falkow.pl" TargetMode="External"/><Relationship Id="rId22" Type="http://schemas.openxmlformats.org/officeDocument/2006/relationships/hyperlink" Target="https://miniportal.uz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4294949052</TotalTime>
  <Pages>21</Pages>
  <Words>9875</Words>
  <Characters>59253</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32</cp:revision>
  <cp:lastPrinted>2021-07-09T17:56:00Z</cp:lastPrinted>
  <dcterms:created xsi:type="dcterms:W3CDTF">2021-07-08T19:14:00Z</dcterms:created>
  <dcterms:modified xsi:type="dcterms:W3CDTF">2021-10-04T18:11:00Z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